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E89" w:rsidRDefault="00481E89" w:rsidP="00481E89">
      <w:pPr>
        <w:pStyle w:val="ConsPlusNormal"/>
        <w:widowControl/>
        <w:ind w:firstLine="0"/>
        <w:rPr>
          <w:rFonts w:ascii="Times New Roman" w:hAnsi="Times New Roman" w:cs="Times New Roman"/>
          <w:sz w:val="24"/>
          <w:szCs w:val="24"/>
        </w:rPr>
      </w:pPr>
      <w:r>
        <w:t xml:space="preserve">                                                                                                                    </w:t>
      </w:r>
      <w:r w:rsidRPr="00481E89">
        <w:t xml:space="preserve"> </w:t>
      </w:r>
      <w:r w:rsidR="00324415">
        <w:rPr>
          <w:rFonts w:ascii="Times New Roman" w:hAnsi="Times New Roman" w:cs="Times New Roman"/>
          <w:sz w:val="24"/>
          <w:szCs w:val="24"/>
        </w:rPr>
        <w:t>Приложение №14</w:t>
      </w:r>
      <w:r>
        <w:rPr>
          <w:rFonts w:ascii="Times New Roman" w:hAnsi="Times New Roman" w:cs="Times New Roman"/>
          <w:sz w:val="24"/>
          <w:szCs w:val="24"/>
        </w:rPr>
        <w:t xml:space="preserve"> к постановлению </w:t>
      </w:r>
    </w:p>
    <w:p w:rsidR="00481E89" w:rsidRDefault="00481E89" w:rsidP="00481E8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главы  Динамовского МО №02</w:t>
      </w:r>
    </w:p>
    <w:p w:rsidR="00481E89" w:rsidRDefault="00481E89" w:rsidP="00481E89">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от  15.01.2010 г. </w:t>
      </w:r>
    </w:p>
    <w:p w:rsidR="00383FF6" w:rsidRPr="00383FF6" w:rsidRDefault="00383FF6" w:rsidP="00383FF6">
      <w:pPr>
        <w:pStyle w:val="4"/>
      </w:pPr>
    </w:p>
    <w:p w:rsidR="00BB1CE5" w:rsidRPr="00383FF6" w:rsidRDefault="00BB1CE5" w:rsidP="00383FF6">
      <w:pPr>
        <w:pStyle w:val="4"/>
        <w:jc w:val="center"/>
      </w:pPr>
      <w:r w:rsidRPr="004D7E65">
        <w:t>АДМИНИСТРАТИВНЫЙ РЕГЛАМЕНТ</w:t>
      </w:r>
      <w:r w:rsidRPr="004D7E65">
        <w:br/>
        <w:t xml:space="preserve">РАССМОТРЕНИЯ ОБРАЩЕНИЙ ГРАЖДАН В АДМИНИСТРАЦИИ </w:t>
      </w:r>
      <w:r w:rsidRPr="004D7E65">
        <w:br/>
      </w:r>
      <w:r w:rsidR="00383FF6">
        <w:t>ДИНАМОВСКОГО МУНИЦИПАЛЬНОГО ОБРАЗОВАНИЯ</w:t>
      </w:r>
    </w:p>
    <w:p w:rsidR="00BB1CE5" w:rsidRPr="004D7E65" w:rsidRDefault="00BB1CE5" w:rsidP="00BB1CE5">
      <w:pPr>
        <w:pStyle w:val="a3"/>
        <w:spacing w:before="0" w:beforeAutospacing="0" w:after="0" w:afterAutospacing="0"/>
        <w:jc w:val="both"/>
      </w:pPr>
      <w:r w:rsidRPr="004D7E65">
        <w:t> </w:t>
      </w:r>
    </w:p>
    <w:p w:rsidR="00BB1CE5" w:rsidRPr="004D7E65" w:rsidRDefault="00BB1CE5" w:rsidP="00BB1CE5">
      <w:pPr>
        <w:pStyle w:val="a3"/>
        <w:spacing w:before="0" w:beforeAutospacing="0" w:after="0" w:afterAutospacing="0"/>
        <w:jc w:val="both"/>
      </w:pPr>
    </w:p>
    <w:p w:rsidR="00BB1CE5" w:rsidRPr="004D7E65" w:rsidRDefault="00BB1CE5" w:rsidP="00BB1CE5">
      <w:pPr>
        <w:pStyle w:val="a3"/>
        <w:spacing w:before="0" w:beforeAutospacing="0" w:after="0" w:afterAutospacing="0"/>
        <w:jc w:val="center"/>
        <w:rPr>
          <w:rStyle w:val="a4"/>
        </w:rPr>
      </w:pPr>
      <w:r w:rsidRPr="004D7E65">
        <w:rPr>
          <w:rStyle w:val="a4"/>
        </w:rPr>
        <w:t>I. ОБЩИЕ ПОЛОЖЕНИЯ</w:t>
      </w:r>
    </w:p>
    <w:p w:rsidR="00BB1CE5" w:rsidRPr="004D7E65" w:rsidRDefault="00BB1CE5" w:rsidP="00BB1CE5">
      <w:pPr>
        <w:pStyle w:val="a3"/>
        <w:spacing w:before="0" w:beforeAutospacing="0" w:after="0" w:afterAutospacing="0"/>
        <w:jc w:val="both"/>
      </w:pPr>
      <w:r w:rsidRPr="004D7E65">
        <w:rPr>
          <w:rStyle w:val="a4"/>
        </w:rPr>
        <w:tab/>
        <w:t>1. Наименование муниципальной услуги:</w:t>
      </w:r>
    </w:p>
    <w:p w:rsidR="00BB1CE5" w:rsidRPr="004D7E65" w:rsidRDefault="00BB1CE5" w:rsidP="00BB1CE5">
      <w:pPr>
        <w:pStyle w:val="a3"/>
        <w:spacing w:before="0" w:beforeAutospacing="0" w:after="0" w:afterAutospacing="0"/>
        <w:ind w:firstLine="708"/>
        <w:jc w:val="both"/>
      </w:pPr>
      <w:r w:rsidRPr="004D7E65">
        <w:t>Рассмотрение обращений гражда</w:t>
      </w:r>
      <w:r>
        <w:t>н в Администрации Динамовского муниципального образования</w:t>
      </w:r>
      <w:r w:rsidRPr="004D7E65">
        <w:t xml:space="preserve"> (далее по тексту – муниципальная услуга).</w:t>
      </w:r>
    </w:p>
    <w:p w:rsidR="00BB1CE5" w:rsidRPr="004D7E65" w:rsidRDefault="00BB1CE5" w:rsidP="00BB1CE5">
      <w:pPr>
        <w:pStyle w:val="a3"/>
        <w:spacing w:before="0" w:beforeAutospacing="0" w:after="0" w:afterAutospacing="0"/>
        <w:ind w:firstLine="708"/>
        <w:jc w:val="both"/>
      </w:pPr>
      <w:r w:rsidRPr="004D7E65">
        <w:t>Административный регламент  разработан в целях повышения качества рассмотрения о</w:t>
      </w:r>
      <w:r>
        <w:t xml:space="preserve">бращений граждан в администрацию </w:t>
      </w:r>
      <w:r w:rsidRPr="004D7E65">
        <w:t>и определяет сроки и последовательность действий (административные процедуры) при рассмотрении обращений граждан, правила ведения делопроизводства по обращениям граждан</w:t>
      </w:r>
      <w:r>
        <w:t xml:space="preserve"> в администрации Динамовского  муниципального образования</w:t>
      </w:r>
      <w:r w:rsidRPr="004D7E65">
        <w:t>.</w:t>
      </w:r>
    </w:p>
    <w:p w:rsidR="00BB1CE5" w:rsidRPr="004D7E65" w:rsidRDefault="00BB1CE5" w:rsidP="00BB1CE5">
      <w:pPr>
        <w:pStyle w:val="a3"/>
        <w:spacing w:before="0" w:beforeAutospacing="0" w:after="0" w:afterAutospacing="0"/>
        <w:jc w:val="both"/>
        <w:rPr>
          <w:b/>
        </w:rPr>
      </w:pPr>
      <w:r w:rsidRPr="004D7E65">
        <w:rPr>
          <w:b/>
        </w:rPr>
        <w:tab/>
        <w:t>2. Правовое регулирование предоставления муниципальной услуги:</w:t>
      </w:r>
    </w:p>
    <w:p w:rsidR="00BB1CE5" w:rsidRPr="004D7E65" w:rsidRDefault="00BB1CE5" w:rsidP="00BB1CE5">
      <w:pPr>
        <w:pStyle w:val="a3"/>
        <w:spacing w:before="0" w:beforeAutospacing="0" w:after="0" w:afterAutospacing="0"/>
        <w:ind w:firstLine="708"/>
        <w:jc w:val="both"/>
      </w:pPr>
      <w:r w:rsidRPr="004D7E65">
        <w:t xml:space="preserve"> Рассмотрение обращений гражда</w:t>
      </w:r>
      <w:r>
        <w:t>н в Администрации Динамовского муниципального образования</w:t>
      </w:r>
      <w:r w:rsidRPr="004D7E65">
        <w:t xml:space="preserve"> осуществляется в соответствии с:</w:t>
      </w:r>
    </w:p>
    <w:p w:rsidR="00BB1CE5" w:rsidRPr="004D7E65" w:rsidRDefault="00BB1CE5" w:rsidP="00BB1CE5">
      <w:pPr>
        <w:pStyle w:val="a3"/>
        <w:spacing w:before="0" w:beforeAutospacing="0" w:after="0" w:afterAutospacing="0"/>
        <w:ind w:firstLine="708"/>
        <w:jc w:val="both"/>
      </w:pPr>
      <w:r w:rsidRPr="004D7E65">
        <w:t xml:space="preserve">-  Федеральным Законом № 59-ФЗ от 02.05.2006г. «О порядке рассмотрения обращений граждан Российской Федерации»,  </w:t>
      </w:r>
    </w:p>
    <w:p w:rsidR="00BB1CE5" w:rsidRPr="004D7E65" w:rsidRDefault="00BB1CE5" w:rsidP="00BB1CE5">
      <w:pPr>
        <w:pStyle w:val="a3"/>
        <w:spacing w:before="0" w:beforeAutospacing="0" w:after="0" w:afterAutospacing="0"/>
        <w:ind w:firstLine="708"/>
        <w:jc w:val="both"/>
      </w:pPr>
      <w:r w:rsidRPr="004D7E65">
        <w:t xml:space="preserve">- Федеральным Законом «Об общих принципах организации местного самоуправления в Российской Федерации» № 131-ФЗ от 06.10.2003 г., </w:t>
      </w:r>
    </w:p>
    <w:p w:rsidR="00BB1CE5" w:rsidRPr="004D7E65" w:rsidRDefault="00BB1CE5" w:rsidP="00BB1CE5">
      <w:pPr>
        <w:pStyle w:val="a3"/>
        <w:spacing w:before="0" w:beforeAutospacing="0" w:after="0" w:afterAutospacing="0"/>
        <w:ind w:firstLine="708"/>
        <w:jc w:val="both"/>
      </w:pPr>
      <w:r w:rsidRPr="004D7E65">
        <w:t xml:space="preserve">-    </w:t>
      </w:r>
      <w:r>
        <w:t>Уставом Динамовского</w:t>
      </w:r>
      <w:r w:rsidRPr="004D7E65">
        <w:t xml:space="preserve"> му</w:t>
      </w:r>
      <w:r>
        <w:t>ниципального образования</w:t>
      </w:r>
      <w:r w:rsidRPr="004D7E65">
        <w:t>.</w:t>
      </w:r>
    </w:p>
    <w:p w:rsidR="00BB1CE5" w:rsidRPr="004D7E65" w:rsidRDefault="00BB1CE5" w:rsidP="00BB1CE5">
      <w:pPr>
        <w:pStyle w:val="a3"/>
        <w:spacing w:before="0" w:beforeAutospacing="0" w:after="0" w:afterAutospacing="0"/>
        <w:ind w:firstLine="708"/>
        <w:jc w:val="both"/>
      </w:pPr>
      <w:r w:rsidRPr="004D7E65">
        <w:rPr>
          <w:b/>
        </w:rPr>
        <w:t>3. Наименование органа исполнительной власти, предоставляющего муниципальную услугу</w:t>
      </w:r>
    </w:p>
    <w:p w:rsidR="00BB1CE5" w:rsidRPr="004D7E65" w:rsidRDefault="00BB1CE5" w:rsidP="00BB1CE5">
      <w:pPr>
        <w:pStyle w:val="a3"/>
        <w:spacing w:before="0" w:beforeAutospacing="0" w:after="0" w:afterAutospacing="0"/>
        <w:ind w:firstLine="708"/>
        <w:jc w:val="both"/>
      </w:pPr>
      <w:r w:rsidRPr="004D7E65">
        <w:t>Муниципальная услуга предоставляется администрацией</w:t>
      </w:r>
      <w:r>
        <w:t xml:space="preserve"> Динамовского муниципального образования</w:t>
      </w:r>
      <w:r w:rsidRPr="004D7E65">
        <w:t>.</w:t>
      </w:r>
    </w:p>
    <w:p w:rsidR="00BB1CE5" w:rsidRPr="004D7E65" w:rsidRDefault="00BB1CE5" w:rsidP="00BB1CE5">
      <w:pPr>
        <w:pStyle w:val="a3"/>
        <w:spacing w:before="0" w:beforeAutospacing="0" w:after="0" w:afterAutospacing="0"/>
        <w:ind w:firstLine="708"/>
        <w:jc w:val="both"/>
      </w:pPr>
      <w:r w:rsidRPr="004D7E65">
        <w:t xml:space="preserve"> Рассмотрение обращений граждан осуществляется </w:t>
      </w:r>
      <w:r>
        <w:t>главой  Динамовского муниципального образования</w:t>
      </w:r>
      <w:r w:rsidRPr="004D7E65">
        <w:t>, заместителями гл</w:t>
      </w:r>
      <w:r>
        <w:t>авы Динамовского муниципального образования.</w:t>
      </w:r>
    </w:p>
    <w:p w:rsidR="00BB1CE5" w:rsidRPr="004D7E65" w:rsidRDefault="00BB1CE5" w:rsidP="00BB1CE5">
      <w:pPr>
        <w:pStyle w:val="a3"/>
        <w:spacing w:before="0" w:beforeAutospacing="0" w:after="0" w:afterAutospacing="0"/>
        <w:ind w:firstLine="708"/>
        <w:jc w:val="both"/>
      </w:pPr>
      <w:r w:rsidRPr="004D7E65">
        <w:t>В процессе предоставления муниципальной услуги лица, указанные в абзаце втором взаимодействуют с учреждениями и организациями различных форм собственности.</w:t>
      </w:r>
    </w:p>
    <w:p w:rsidR="00BB1CE5" w:rsidRPr="004D7E65" w:rsidRDefault="00BB1CE5" w:rsidP="00BB1CE5">
      <w:pPr>
        <w:pStyle w:val="a3"/>
        <w:spacing w:before="0" w:beforeAutospacing="0" w:after="0" w:afterAutospacing="0"/>
        <w:jc w:val="center"/>
        <w:rPr>
          <w:rStyle w:val="a4"/>
        </w:rPr>
      </w:pPr>
      <w:r w:rsidRPr="004D7E65">
        <w:rPr>
          <w:b/>
          <w:bCs/>
        </w:rPr>
        <w:br/>
      </w:r>
      <w:r w:rsidRPr="004D7E65">
        <w:rPr>
          <w:rStyle w:val="a4"/>
        </w:rPr>
        <w:t>II. ТРЕБОВАНИЯ К ПОРЯДКУ ИСПОЛНЕНИЯ ФУНКЦИИ</w:t>
      </w:r>
      <w:r w:rsidRPr="004D7E65">
        <w:rPr>
          <w:b/>
          <w:bCs/>
        </w:rPr>
        <w:br/>
      </w:r>
      <w:r w:rsidRPr="004D7E65">
        <w:rPr>
          <w:rStyle w:val="a4"/>
        </w:rPr>
        <w:t>ПО РАССМОТРЕНИЮ ОБРАЩЕНИЙ ГРАЖДАН</w:t>
      </w:r>
    </w:p>
    <w:p w:rsidR="00BB1CE5" w:rsidRPr="007B30E7" w:rsidRDefault="00BB1CE5" w:rsidP="00BB1CE5">
      <w:pPr>
        <w:pStyle w:val="a3"/>
        <w:spacing w:before="0" w:beforeAutospacing="0" w:after="0" w:afterAutospacing="0"/>
        <w:jc w:val="both"/>
        <w:rPr>
          <w:rStyle w:val="a4"/>
        </w:rPr>
      </w:pPr>
      <w:r w:rsidRPr="004D7E65">
        <w:rPr>
          <w:rStyle w:val="a4"/>
        </w:rPr>
        <w:tab/>
        <w:t>1.Порядок получения информации о процедурах исполнения муниципальной услуги:</w:t>
      </w:r>
    </w:p>
    <w:p w:rsidR="00BB1CE5" w:rsidRPr="004D7E65" w:rsidRDefault="00BB1CE5" w:rsidP="00BB1CE5">
      <w:pPr>
        <w:pStyle w:val="a3"/>
        <w:spacing w:before="0" w:beforeAutospacing="0" w:after="0" w:afterAutospacing="0"/>
        <w:ind w:firstLine="708"/>
        <w:jc w:val="both"/>
        <w:rPr>
          <w:rStyle w:val="a4"/>
          <w:b w:val="0"/>
        </w:rPr>
      </w:pPr>
      <w:r w:rsidRPr="004D7E65">
        <w:rPr>
          <w:rStyle w:val="a4"/>
          <w:b w:val="0"/>
        </w:rPr>
        <w:t>- на информационных стендах, расположенных в здании администра</w:t>
      </w:r>
      <w:r>
        <w:rPr>
          <w:rStyle w:val="a4"/>
          <w:b w:val="0"/>
        </w:rPr>
        <w:t>ции Динамовского муниципального образования</w:t>
      </w:r>
    </w:p>
    <w:p w:rsidR="00BB1CE5" w:rsidRPr="004D7E65" w:rsidRDefault="00BB1CE5" w:rsidP="00BB1CE5">
      <w:pPr>
        <w:pStyle w:val="a3"/>
        <w:spacing w:before="0" w:beforeAutospacing="0" w:after="0" w:afterAutospacing="0"/>
        <w:ind w:firstLine="708"/>
        <w:jc w:val="both"/>
        <w:rPr>
          <w:rStyle w:val="a4"/>
        </w:rPr>
      </w:pPr>
      <w:r w:rsidRPr="004D7E65">
        <w:rPr>
          <w:rStyle w:val="a4"/>
        </w:rPr>
        <w:t>2. Результат предоставления муниципальной услуги:</w:t>
      </w:r>
    </w:p>
    <w:p w:rsidR="00BB1CE5" w:rsidRPr="004D7E65" w:rsidRDefault="00BB1CE5" w:rsidP="00BB1CE5">
      <w:pPr>
        <w:ind w:firstLine="708"/>
        <w:jc w:val="both"/>
      </w:pPr>
      <w:r w:rsidRPr="004D7E65">
        <w:t>-письменный ответ на обращение, заявление, жалобу, предложение заявителя (далее по тексту - обращение);</w:t>
      </w:r>
    </w:p>
    <w:p w:rsidR="00BB1CE5" w:rsidRPr="004D7E65" w:rsidRDefault="00BB1CE5" w:rsidP="00BB1CE5">
      <w:pPr>
        <w:ind w:firstLine="708"/>
        <w:jc w:val="both"/>
      </w:pPr>
      <w:r w:rsidRPr="004D7E65">
        <w:t>-письменное уведомление заявителя о направлении его запроса в другие органы местного самоуправления, учреждения или организации, в компетенцию которых входит выдача ответа заявителю по вопросу, указанному в его заявлении.</w:t>
      </w:r>
    </w:p>
    <w:p w:rsidR="00BB1CE5" w:rsidRPr="004D7E65" w:rsidRDefault="00BB1CE5" w:rsidP="00BB1CE5">
      <w:pPr>
        <w:pStyle w:val="a3"/>
        <w:spacing w:before="0" w:beforeAutospacing="0" w:after="0" w:afterAutospacing="0"/>
        <w:ind w:firstLine="708"/>
        <w:jc w:val="both"/>
        <w:rPr>
          <w:rStyle w:val="a4"/>
        </w:rPr>
      </w:pPr>
      <w:r w:rsidRPr="004D7E65">
        <w:rPr>
          <w:rStyle w:val="a4"/>
        </w:rPr>
        <w:t>3. Получатели муниципальной услуги:</w:t>
      </w:r>
    </w:p>
    <w:p w:rsidR="00BB1CE5" w:rsidRPr="004D7E65" w:rsidRDefault="00BB1CE5" w:rsidP="00BB1CE5">
      <w:pPr>
        <w:pStyle w:val="a3"/>
        <w:spacing w:before="0" w:beforeAutospacing="0" w:after="0" w:afterAutospacing="0"/>
        <w:ind w:firstLine="708"/>
        <w:jc w:val="both"/>
        <w:rPr>
          <w:rStyle w:val="a4"/>
          <w:b w:val="0"/>
        </w:rPr>
      </w:pPr>
      <w:r w:rsidRPr="004D7E65">
        <w:rPr>
          <w:rStyle w:val="a4"/>
          <w:b w:val="0"/>
        </w:rPr>
        <w:t>- граждане РФ;</w:t>
      </w:r>
    </w:p>
    <w:p w:rsidR="00BB1CE5" w:rsidRPr="004D7E65" w:rsidRDefault="00BB1CE5" w:rsidP="00BB1CE5">
      <w:pPr>
        <w:pStyle w:val="a3"/>
        <w:spacing w:before="0" w:beforeAutospacing="0" w:after="0" w:afterAutospacing="0"/>
        <w:ind w:firstLine="708"/>
        <w:jc w:val="both"/>
        <w:rPr>
          <w:rStyle w:val="a4"/>
          <w:b w:val="0"/>
        </w:rPr>
      </w:pPr>
      <w:r w:rsidRPr="004D7E65">
        <w:rPr>
          <w:rStyle w:val="a4"/>
          <w:b w:val="0"/>
        </w:rPr>
        <w:t>- иностранные граждане и лица без гражданства.</w:t>
      </w:r>
    </w:p>
    <w:p w:rsidR="00BB1CE5" w:rsidRPr="00637D50" w:rsidRDefault="00BB1CE5" w:rsidP="00BB1CE5">
      <w:pPr>
        <w:jc w:val="both"/>
        <w:rPr>
          <w:rStyle w:val="a4"/>
          <w:b w:val="0"/>
          <w:bCs w:val="0"/>
        </w:rPr>
      </w:pPr>
      <w:r w:rsidRPr="004D7E65">
        <w:rPr>
          <w:rStyle w:val="a4"/>
          <w:b w:val="0"/>
        </w:rPr>
        <w:lastRenderedPageBreak/>
        <w:tab/>
      </w:r>
      <w:r>
        <w:rPr>
          <w:rStyle w:val="a4"/>
          <w:b w:val="0"/>
        </w:rPr>
        <w:t>4. Администрация Динамовского муниципального образования расположена по адресу: 412572</w:t>
      </w:r>
      <w:r w:rsidRPr="004D7E65">
        <w:rPr>
          <w:rStyle w:val="a4"/>
          <w:b w:val="0"/>
        </w:rPr>
        <w:t xml:space="preserve"> Саратовск</w:t>
      </w:r>
      <w:r>
        <w:rPr>
          <w:rStyle w:val="a4"/>
          <w:b w:val="0"/>
        </w:rPr>
        <w:t>ая область, Новобурасский район,п.Динамовский,ул.Мирная,9 А,  телефон (84557) 2-00-6</w:t>
      </w:r>
      <w:r w:rsidRPr="004D7E65">
        <w:rPr>
          <w:rStyle w:val="a4"/>
          <w:b w:val="0"/>
        </w:rPr>
        <w:t>4</w:t>
      </w:r>
    </w:p>
    <w:p w:rsidR="00BB1CE5" w:rsidRPr="004D7E65" w:rsidRDefault="00BB1CE5" w:rsidP="00BB1CE5">
      <w:pPr>
        <w:pStyle w:val="a3"/>
        <w:spacing w:before="0" w:beforeAutospacing="0" w:after="0" w:afterAutospacing="0"/>
        <w:ind w:firstLine="708"/>
        <w:jc w:val="both"/>
        <w:rPr>
          <w:rStyle w:val="a4"/>
          <w:b w:val="0"/>
        </w:rPr>
      </w:pPr>
      <w:r w:rsidRPr="004D7E65">
        <w:rPr>
          <w:rStyle w:val="a4"/>
          <w:b w:val="0"/>
        </w:rPr>
        <w:t>График работы: с понедельника по пятницу, с 8.00 до 17.00, перерыв с 12.00 до 13.00. Выходные дни: суббота и воскресенье.</w:t>
      </w:r>
    </w:p>
    <w:p w:rsidR="00BB1CE5" w:rsidRPr="004D7E65" w:rsidRDefault="00BB1CE5" w:rsidP="00BB1CE5">
      <w:pPr>
        <w:ind w:firstLine="708"/>
        <w:jc w:val="both"/>
        <w:rPr>
          <w:b/>
        </w:rPr>
      </w:pPr>
      <w:r w:rsidRPr="004D7E65">
        <w:rPr>
          <w:rStyle w:val="a4"/>
          <w:b w:val="0"/>
        </w:rPr>
        <w:t xml:space="preserve">5. </w:t>
      </w:r>
      <w:r w:rsidRPr="004D7E65">
        <w:rPr>
          <w:b/>
        </w:rPr>
        <w:t>Информация по процедурам исполнения муниципальной услуги</w:t>
      </w:r>
    </w:p>
    <w:p w:rsidR="00BB1CE5" w:rsidRPr="004D7E65" w:rsidRDefault="00BB1CE5" w:rsidP="00BB1CE5">
      <w:pPr>
        <w:ind w:firstLine="708"/>
        <w:jc w:val="both"/>
      </w:pPr>
      <w:r w:rsidRPr="004D7E65">
        <w:t xml:space="preserve"> - по письменным обращениям, в том числе полученным по почте (при этом ответ направляется в срок, не превышающий 30 календарных дней со дня регистрации обращения, если не установлен более короткий контрольный срок. В исключительных случаях срок исполнения функции по рассмотрению обращений граждан может быть продлен, но не более чем на 30 дней).</w:t>
      </w:r>
    </w:p>
    <w:p w:rsidR="00BB1CE5" w:rsidRPr="004D7E65" w:rsidRDefault="00BB1CE5" w:rsidP="00BB1CE5">
      <w:pPr>
        <w:pStyle w:val="a3"/>
        <w:spacing w:before="0" w:beforeAutospacing="0" w:after="0" w:afterAutospacing="0"/>
        <w:ind w:firstLine="708"/>
        <w:jc w:val="both"/>
      </w:pPr>
      <w:r w:rsidRPr="004D7E65">
        <w:t>Гл</w:t>
      </w:r>
      <w:r>
        <w:t>ава Динамовского муниципального образования</w:t>
      </w:r>
      <w:r w:rsidRPr="004D7E65">
        <w:t xml:space="preserve"> при рассмотрении обращений  граждан, вправе  устанавливать  сокращенные  сроки  рассмотрения отдельных обращений граждан. </w:t>
      </w:r>
    </w:p>
    <w:p w:rsidR="00BB1CE5" w:rsidRPr="004D7E65" w:rsidRDefault="00BB1CE5" w:rsidP="00BB1CE5">
      <w:pPr>
        <w:ind w:firstLine="708"/>
        <w:jc w:val="both"/>
      </w:pPr>
      <w:r w:rsidRPr="004D7E65">
        <w:t xml:space="preserve">-по телефону (при обращении по телефону должностные лица, назвав фамилию, имя, отчество, должность, наименование органа исполнительной власти, выслушав суть вопроса, корректно и лаконично дают ответ; при невозможности ответить сразу, предлагают перезвонить в конкретный день и время, к которому приготавливают исчерпывающий ответ); </w:t>
      </w:r>
    </w:p>
    <w:p w:rsidR="00BB1CE5" w:rsidRPr="004D7E65" w:rsidRDefault="00BB1CE5" w:rsidP="00BB1CE5">
      <w:pPr>
        <w:ind w:firstLine="708"/>
        <w:jc w:val="both"/>
      </w:pPr>
      <w:r w:rsidRPr="004D7E65">
        <w:t>-при личном обращении граждан (прием граждан осуществляется должностными лицами, указанными в п.3, в оборудованных столом и стульями кабинетах,  расположе</w:t>
      </w:r>
      <w:r>
        <w:t>нных в здании Администрации</w:t>
      </w:r>
      <w:r w:rsidRPr="004D7E65">
        <w:t xml:space="preserve">). </w:t>
      </w:r>
    </w:p>
    <w:p w:rsidR="00BB1CE5" w:rsidRPr="004D7E65" w:rsidRDefault="00BB1CE5" w:rsidP="00BB1CE5">
      <w:pPr>
        <w:ind w:firstLine="708"/>
        <w:jc w:val="both"/>
        <w:rPr>
          <w:b/>
        </w:rPr>
      </w:pPr>
      <w:r w:rsidRPr="004D7E65">
        <w:rPr>
          <w:b/>
        </w:rPr>
        <w:t>6. Основания для предоставления муниципальной услуги.</w:t>
      </w:r>
    </w:p>
    <w:p w:rsidR="00BB1CE5" w:rsidRPr="004D7E65" w:rsidRDefault="00BB1CE5" w:rsidP="00BB1CE5">
      <w:pPr>
        <w:ind w:firstLine="708"/>
        <w:jc w:val="both"/>
      </w:pPr>
      <w:r w:rsidRPr="004D7E65">
        <w:t>Основанием для предоставления муниципальной услуги является поступивше</w:t>
      </w:r>
      <w:r>
        <w:t>е в Администрацию  муниципального образования</w:t>
      </w:r>
      <w:r w:rsidRPr="004D7E65">
        <w:t xml:space="preserve"> письменное обращение  гражданина. </w:t>
      </w:r>
    </w:p>
    <w:p w:rsidR="00BB1CE5" w:rsidRPr="004D7E65" w:rsidRDefault="00BB1CE5" w:rsidP="00BB1CE5">
      <w:pPr>
        <w:pStyle w:val="a3"/>
        <w:spacing w:before="0" w:beforeAutospacing="0" w:after="0" w:afterAutospacing="0"/>
        <w:ind w:firstLine="708"/>
        <w:jc w:val="both"/>
      </w:pPr>
      <w:r w:rsidRPr="004D7E65">
        <w:t>Письменное обращение гражданина в обязательном порядке должно содержать наименование органа местного самоуправлени</w:t>
      </w:r>
      <w:r>
        <w:t>я – Администрация Динамовского муниципального образования</w:t>
      </w:r>
      <w:r w:rsidRPr="004D7E65">
        <w:t>, либо фамилию, имя, отчество должностного лица, либо должность соответствующего лица, которому направляется обращение; фамилию, имя, отчество заявителя; почтовый адрес, по которому должны быть направлены ответ или уведомление о переадресации обращения; изложение существа обращения; личную подпись и дату.</w:t>
      </w:r>
    </w:p>
    <w:p w:rsidR="00BB1CE5" w:rsidRPr="004D7E65" w:rsidRDefault="00BB1CE5" w:rsidP="00BB1CE5">
      <w:pPr>
        <w:pStyle w:val="a3"/>
        <w:spacing w:before="0" w:beforeAutospacing="0" w:after="0" w:afterAutospacing="0"/>
        <w:ind w:firstLine="708"/>
        <w:jc w:val="both"/>
      </w:pPr>
      <w:r w:rsidRPr="004D7E65">
        <w:t>К обращению могут быть приложены необходимые для рассмотрения документы или их копии. Гражданин вправе обратиться с просьбой направить ответ на имя уполномоченного им лица.</w:t>
      </w:r>
    </w:p>
    <w:p w:rsidR="00BB1CE5" w:rsidRPr="004D7E65" w:rsidRDefault="00BB1CE5" w:rsidP="00BB1CE5">
      <w:pPr>
        <w:ind w:firstLine="720"/>
        <w:jc w:val="both"/>
      </w:pPr>
      <w:r w:rsidRPr="004D7E65">
        <w:t xml:space="preserve">В случае если обращение подписано представителем заявителя, действующего на основании доверенности, об этом в запросе делается отметка и оформленная надлежащим образом доверенность прикладывается к обращению. </w:t>
      </w:r>
    </w:p>
    <w:p w:rsidR="00BB1CE5" w:rsidRPr="004D7E65" w:rsidRDefault="00BB1CE5" w:rsidP="00BB1CE5">
      <w:pPr>
        <w:pStyle w:val="a3"/>
        <w:spacing w:before="0" w:beforeAutospacing="0" w:after="0" w:afterAutospacing="0"/>
        <w:ind w:firstLine="708"/>
        <w:jc w:val="both"/>
      </w:pPr>
      <w:r w:rsidRPr="004D7E65">
        <w:rPr>
          <w:rStyle w:val="a4"/>
        </w:rPr>
        <w:t>7. Условия, сроки и время личного приема гражда</w:t>
      </w:r>
      <w:r>
        <w:rPr>
          <w:rStyle w:val="a4"/>
        </w:rPr>
        <w:t>н в Администрации Динамовского</w:t>
      </w:r>
      <w:r w:rsidRPr="004D7E65">
        <w:rPr>
          <w:rStyle w:val="a4"/>
        </w:rPr>
        <w:t xml:space="preserve"> муниципального </w:t>
      </w:r>
      <w:r>
        <w:rPr>
          <w:rStyle w:val="a4"/>
        </w:rPr>
        <w:t>образования</w:t>
      </w:r>
    </w:p>
    <w:p w:rsidR="00BB1CE5" w:rsidRPr="004D7E65" w:rsidRDefault="00BB1CE5" w:rsidP="00BB1CE5">
      <w:pPr>
        <w:pStyle w:val="a3"/>
        <w:spacing w:before="0" w:beforeAutospacing="0" w:after="0" w:afterAutospacing="0"/>
        <w:ind w:firstLine="708"/>
        <w:jc w:val="both"/>
      </w:pPr>
      <w:r w:rsidRPr="004D7E65">
        <w:t xml:space="preserve"> Личный прием граждан в администрации ведут:</w:t>
      </w:r>
    </w:p>
    <w:p w:rsidR="00BB1CE5" w:rsidRPr="004D7E65" w:rsidRDefault="00BB1CE5" w:rsidP="00BB1CE5">
      <w:pPr>
        <w:pStyle w:val="a3"/>
        <w:spacing w:before="0" w:beforeAutospacing="0" w:after="0" w:afterAutospacing="0"/>
        <w:ind w:firstLine="708"/>
        <w:jc w:val="both"/>
      </w:pPr>
      <w:r w:rsidRPr="004D7E65">
        <w:t>-</w:t>
      </w:r>
      <w:r>
        <w:t xml:space="preserve">  Глава Динамовского муниципального образования</w:t>
      </w:r>
      <w:r w:rsidRPr="004D7E65">
        <w:t xml:space="preserve"> – 1-й понедельник каждого месяца с 10.00 до 12.00 часов, </w:t>
      </w:r>
    </w:p>
    <w:p w:rsidR="00BB1CE5" w:rsidRPr="004D7E65" w:rsidRDefault="00BB1CE5" w:rsidP="00BB1CE5">
      <w:pPr>
        <w:pStyle w:val="a3"/>
        <w:spacing w:before="0" w:beforeAutospacing="0" w:after="0" w:afterAutospacing="0"/>
        <w:ind w:firstLine="708"/>
        <w:jc w:val="both"/>
      </w:pPr>
      <w:r w:rsidRPr="004D7E65">
        <w:t xml:space="preserve">-  </w:t>
      </w:r>
      <w:r>
        <w:t xml:space="preserve"> заместитель главы </w:t>
      </w:r>
      <w:r w:rsidRPr="004D7E65">
        <w:t xml:space="preserve"> – 4-й понедельник каждого месяца с 10.00 до 12.00 часов,</w:t>
      </w:r>
    </w:p>
    <w:p w:rsidR="00BB1CE5" w:rsidRPr="004D7E65" w:rsidRDefault="00BB1CE5" w:rsidP="00BB1CE5">
      <w:pPr>
        <w:pStyle w:val="a3"/>
        <w:spacing w:before="0" w:beforeAutospacing="0" w:after="0" w:afterAutospacing="0"/>
        <w:ind w:firstLine="708"/>
        <w:jc w:val="both"/>
      </w:pPr>
      <w:r w:rsidRPr="004D7E65">
        <w:t>Предварительную запись на прием и органи</w:t>
      </w:r>
      <w:r>
        <w:t>зацию приема граждан осуществляе</w:t>
      </w:r>
      <w:r w:rsidRPr="004D7E65">
        <w:t>т</w:t>
      </w:r>
      <w:r>
        <w:t xml:space="preserve"> специалист администрации</w:t>
      </w:r>
      <w:r w:rsidRPr="004D7E65">
        <w:t xml:space="preserve">. </w:t>
      </w:r>
    </w:p>
    <w:p w:rsidR="00BB1CE5" w:rsidRPr="004D7E65" w:rsidRDefault="00BB1CE5" w:rsidP="00BB1CE5">
      <w:pPr>
        <w:pStyle w:val="a3"/>
        <w:spacing w:before="0" w:beforeAutospacing="0" w:after="0" w:afterAutospacing="0"/>
        <w:ind w:firstLine="708"/>
        <w:jc w:val="both"/>
      </w:pPr>
      <w:r w:rsidRPr="004D7E65">
        <w:t>Личный прием граждан производится с учетом числа записавшихся на прием, с расчетом, чтобы время ожидания в очереди на прием, как правило, не превышало 30 минут.</w:t>
      </w:r>
    </w:p>
    <w:p w:rsidR="00BB1CE5" w:rsidRPr="004D7E65" w:rsidRDefault="00BB1CE5" w:rsidP="00BB1CE5">
      <w:pPr>
        <w:pStyle w:val="a3"/>
        <w:spacing w:before="0" w:beforeAutospacing="0" w:after="0" w:afterAutospacing="0"/>
        <w:jc w:val="both"/>
      </w:pPr>
    </w:p>
    <w:p w:rsidR="00BB1CE5" w:rsidRPr="004D7E65" w:rsidRDefault="00BB1CE5" w:rsidP="00BB1CE5">
      <w:pPr>
        <w:pStyle w:val="a3"/>
        <w:spacing w:before="0" w:beforeAutospacing="0" w:after="0" w:afterAutospacing="0"/>
        <w:ind w:firstLine="708"/>
        <w:jc w:val="both"/>
      </w:pPr>
      <w:r w:rsidRPr="004D7E65">
        <w:rPr>
          <w:rStyle w:val="a4"/>
        </w:rPr>
        <w:t>8. Перечень оснований для отказа в исполнении муниципальной услуги.</w:t>
      </w:r>
    </w:p>
    <w:p w:rsidR="00BB1CE5" w:rsidRPr="004D7E65" w:rsidRDefault="00BB1CE5" w:rsidP="00BB1CE5">
      <w:pPr>
        <w:pStyle w:val="a3"/>
        <w:spacing w:before="0" w:beforeAutospacing="0" w:after="0" w:afterAutospacing="0"/>
        <w:ind w:firstLine="708"/>
        <w:jc w:val="both"/>
      </w:pPr>
      <w:r w:rsidRPr="004D7E65">
        <w:t>Обращение не рассматривается по существу, если:</w:t>
      </w:r>
    </w:p>
    <w:p w:rsidR="00BB1CE5" w:rsidRPr="004D7E65" w:rsidRDefault="00BB1CE5" w:rsidP="00BB1CE5">
      <w:pPr>
        <w:numPr>
          <w:ilvl w:val="0"/>
          <w:numId w:val="1"/>
        </w:numPr>
        <w:ind w:left="0" w:firstLine="0"/>
        <w:jc w:val="both"/>
      </w:pPr>
      <w:r w:rsidRPr="004D7E65">
        <w:t>в письменном обращении гражданина</w:t>
      </w:r>
      <w:r w:rsidRPr="004D7E65">
        <w:rPr>
          <w:rStyle w:val="a4"/>
        </w:rPr>
        <w:t xml:space="preserve"> </w:t>
      </w:r>
      <w:r w:rsidRPr="004D7E65">
        <w:t>содержится вопрос, по которому ему многократно давались</w:t>
      </w:r>
      <w:r w:rsidRPr="004D7E65">
        <w:rPr>
          <w:rStyle w:val="a4"/>
        </w:rPr>
        <w:t xml:space="preserve"> </w:t>
      </w:r>
      <w:r w:rsidRPr="004D7E65">
        <w:t xml:space="preserve">письменные ответы  по существу </w:t>
      </w:r>
      <w:r w:rsidRPr="004D7E65">
        <w:rPr>
          <w:rStyle w:val="a4"/>
        </w:rPr>
        <w:t> </w:t>
      </w:r>
      <w:r w:rsidRPr="004D7E65">
        <w:t>в связи с ранее направляемыми обращениями, и при этом в обращении не приводятся новые доводы или обстоятельства, при условии, что указанное обращение и ранее направляемые обращен</w:t>
      </w:r>
      <w:r>
        <w:t>ия направлялись в администрацию.</w:t>
      </w:r>
      <w:r w:rsidRPr="004D7E65">
        <w:t xml:space="preserve"> </w:t>
      </w:r>
    </w:p>
    <w:p w:rsidR="00BB1CE5" w:rsidRPr="004D7E65" w:rsidRDefault="00BB1CE5" w:rsidP="00BB1CE5">
      <w:pPr>
        <w:numPr>
          <w:ilvl w:val="0"/>
          <w:numId w:val="1"/>
        </w:numPr>
        <w:ind w:left="0" w:firstLine="0"/>
        <w:jc w:val="both"/>
      </w:pPr>
      <w:r w:rsidRPr="004D7E65">
        <w:t xml:space="preserve">по вопросам, содержащимся в обращении, имеется вступившее законную силу судебное решение; </w:t>
      </w:r>
    </w:p>
    <w:p w:rsidR="00BB1CE5" w:rsidRPr="004D7E65" w:rsidRDefault="00BB1CE5" w:rsidP="00BB1CE5">
      <w:pPr>
        <w:numPr>
          <w:ilvl w:val="0"/>
          <w:numId w:val="1"/>
        </w:numPr>
        <w:ind w:left="0" w:firstLine="0"/>
        <w:jc w:val="both"/>
      </w:pPr>
      <w:r w:rsidRPr="004D7E65">
        <w:lastRenderedPageBreak/>
        <w:t xml:space="preserve">в обращении содержатся нецензурные либо оскорбительные выражения, содержащие угрозы жизни, здоровью и имуществу должностного лица, а также членов его семьи; </w:t>
      </w:r>
    </w:p>
    <w:p w:rsidR="00BB1CE5" w:rsidRPr="004D7E65" w:rsidRDefault="00BB1CE5" w:rsidP="00BB1CE5">
      <w:pPr>
        <w:numPr>
          <w:ilvl w:val="0"/>
          <w:numId w:val="1"/>
        </w:numPr>
        <w:ind w:left="0" w:firstLine="0"/>
        <w:jc w:val="both"/>
      </w:pPr>
      <w:r w:rsidRPr="004D7E65">
        <w:t xml:space="preserve">в обращении не указаны фамилия обратившегося и почтовый адрес для ответа; </w:t>
      </w:r>
    </w:p>
    <w:p w:rsidR="00BB1CE5" w:rsidRPr="004D7E65" w:rsidRDefault="00BB1CE5" w:rsidP="00BB1CE5">
      <w:pPr>
        <w:numPr>
          <w:ilvl w:val="0"/>
          <w:numId w:val="1"/>
        </w:numPr>
        <w:ind w:left="0" w:firstLine="0"/>
        <w:jc w:val="both"/>
      </w:pPr>
      <w:r w:rsidRPr="004D7E65">
        <w:t xml:space="preserve">от   гражданина   поступило   заявление   о   прекращении   рассмотрения обращения; </w:t>
      </w:r>
    </w:p>
    <w:p w:rsidR="00BB1CE5" w:rsidRPr="004D7E65" w:rsidRDefault="00BB1CE5" w:rsidP="00BB1CE5">
      <w:pPr>
        <w:numPr>
          <w:ilvl w:val="0"/>
          <w:numId w:val="1"/>
        </w:numPr>
        <w:ind w:left="0" w:firstLine="0"/>
        <w:jc w:val="both"/>
      </w:pPr>
      <w:r w:rsidRPr="004D7E65">
        <w:t xml:space="preserve">текст письменного обращения не поддается прочтению; </w:t>
      </w:r>
    </w:p>
    <w:p w:rsidR="00BB1CE5" w:rsidRPr="004D7E65" w:rsidRDefault="00BB1CE5" w:rsidP="00BB1CE5">
      <w:pPr>
        <w:numPr>
          <w:ilvl w:val="0"/>
          <w:numId w:val="1"/>
        </w:numPr>
        <w:ind w:left="0" w:firstLine="0"/>
        <w:jc w:val="both"/>
      </w:pPr>
      <w:r w:rsidRPr="004D7E65">
        <w:t xml:space="preserve">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w:t>
      </w:r>
    </w:p>
    <w:p w:rsidR="00BB1CE5" w:rsidRPr="004D7E65" w:rsidRDefault="00BB1CE5" w:rsidP="00BB1CE5">
      <w:pPr>
        <w:pStyle w:val="a3"/>
        <w:spacing w:before="0" w:beforeAutospacing="0" w:after="0" w:afterAutospacing="0"/>
        <w:ind w:firstLine="708"/>
        <w:jc w:val="both"/>
      </w:pPr>
      <w:r w:rsidRPr="004D7E65">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BB1CE5" w:rsidRPr="004D7E65" w:rsidRDefault="00BB1CE5" w:rsidP="00BB1CE5">
      <w:pPr>
        <w:jc w:val="both"/>
        <w:rPr>
          <w:b/>
          <w:bCs/>
        </w:rPr>
      </w:pPr>
      <w:r w:rsidRPr="004D7E65">
        <w:tab/>
      </w:r>
      <w:r w:rsidRPr="004D7E65">
        <w:rPr>
          <w:b/>
        </w:rPr>
        <w:t>9. Другие положения, характеризующие требования к предоставлению муниципальной услуги.</w:t>
      </w:r>
    </w:p>
    <w:p w:rsidR="00BB1CE5" w:rsidRPr="004D7E65" w:rsidRDefault="00BB1CE5" w:rsidP="00BB1CE5">
      <w:pPr>
        <w:pStyle w:val="a3"/>
        <w:spacing w:before="0" w:beforeAutospacing="0" w:after="0" w:afterAutospacing="0"/>
        <w:ind w:firstLine="708"/>
        <w:jc w:val="both"/>
        <w:rPr>
          <w:b/>
        </w:rPr>
      </w:pPr>
      <w:r w:rsidRPr="004D7E65">
        <w:rPr>
          <w:rStyle w:val="a4"/>
          <w:b w:val="0"/>
        </w:rPr>
        <w:t>Ответственность работников при исполнении функции по рассмотрению обращений граждан.</w:t>
      </w:r>
    </w:p>
    <w:p w:rsidR="00BB1CE5" w:rsidRPr="004D7E65" w:rsidRDefault="00BB1CE5" w:rsidP="00BB1CE5">
      <w:pPr>
        <w:pStyle w:val="a3"/>
        <w:spacing w:before="0" w:beforeAutospacing="0" w:after="0" w:afterAutospacing="0"/>
        <w:ind w:firstLine="708"/>
        <w:jc w:val="both"/>
      </w:pPr>
      <w:r w:rsidRPr="004D7E65">
        <w:t>Все сотрудники, работающие с обращениями граждан, несут ответственность за сохранность находящихся у них документов и писем. Сведения, содержащиеся в обращениях граждан, могут использоваться только в служебных целях и в соответствии с полномочиями лица, работающего с обращением. Запрещается разглашение содержащейся в обращении информации о частной жизни обратившихся граждан без их согласия.</w:t>
      </w:r>
    </w:p>
    <w:p w:rsidR="00BB1CE5" w:rsidRPr="004D7E65" w:rsidRDefault="00BB1CE5" w:rsidP="00BB1CE5">
      <w:pPr>
        <w:pStyle w:val="a3"/>
        <w:spacing w:before="0" w:beforeAutospacing="0" w:after="0" w:afterAutospacing="0"/>
        <w:ind w:firstLine="708"/>
        <w:jc w:val="both"/>
      </w:pPr>
      <w:r w:rsidRPr="004D7E65">
        <w:t>При уходе в отпуск исполнитель обязан передать все имеющиеся у него на исполнении письменные обращения граждан временно замещающего его работнику. При переводе на другую работу или освобождении от занимаемой должности исполнитель обязан сдать все  числящиеся за ним обращения граждан работнику, ответственному за делопроизводство в структурном подразделении.</w:t>
      </w:r>
    </w:p>
    <w:p w:rsidR="00BB1CE5" w:rsidRPr="004D7E65" w:rsidRDefault="00BB1CE5" w:rsidP="00BB1CE5">
      <w:pPr>
        <w:pStyle w:val="a3"/>
        <w:spacing w:before="0" w:beforeAutospacing="0" w:after="0" w:afterAutospacing="0"/>
        <w:ind w:firstLine="708"/>
        <w:jc w:val="both"/>
      </w:pPr>
    </w:p>
    <w:p w:rsidR="00BB1CE5" w:rsidRPr="004D7E65" w:rsidRDefault="00BB1CE5" w:rsidP="00BB1CE5">
      <w:pPr>
        <w:pStyle w:val="a3"/>
        <w:spacing w:before="0" w:beforeAutospacing="0" w:after="0" w:afterAutospacing="0"/>
        <w:jc w:val="center"/>
      </w:pPr>
      <w:r w:rsidRPr="004D7E65">
        <w:rPr>
          <w:rStyle w:val="a4"/>
        </w:rPr>
        <w:t>III. АДМИНИСТРАТИВНЫЕ  ПРОЦЕДУРЫ</w:t>
      </w:r>
    </w:p>
    <w:p w:rsidR="00BB1CE5" w:rsidRPr="004D7E65" w:rsidRDefault="00BB1CE5" w:rsidP="00BB1CE5">
      <w:pPr>
        <w:pStyle w:val="a3"/>
        <w:spacing w:before="0" w:beforeAutospacing="0" w:after="0" w:afterAutospacing="0"/>
        <w:ind w:firstLine="708"/>
        <w:jc w:val="both"/>
      </w:pPr>
      <w:r w:rsidRPr="004D7E65">
        <w:rPr>
          <w:rStyle w:val="a4"/>
        </w:rPr>
        <w:t>1.Последовательность административных действий (процедур)</w:t>
      </w:r>
    </w:p>
    <w:p w:rsidR="00BB1CE5" w:rsidRPr="004D7E65" w:rsidRDefault="00BB1CE5" w:rsidP="00BB1CE5">
      <w:pPr>
        <w:pStyle w:val="a3"/>
        <w:spacing w:before="0" w:beforeAutospacing="0" w:after="0" w:afterAutospacing="0"/>
        <w:ind w:firstLine="708"/>
        <w:jc w:val="both"/>
      </w:pPr>
      <w:r w:rsidRPr="004D7E65">
        <w:t xml:space="preserve">Исполнение муниципальной услуги включает в себя следующие административные процедуры: </w:t>
      </w:r>
    </w:p>
    <w:p w:rsidR="00BB1CE5" w:rsidRPr="004D7E65" w:rsidRDefault="00BB1CE5" w:rsidP="00BB1CE5">
      <w:pPr>
        <w:numPr>
          <w:ilvl w:val="0"/>
          <w:numId w:val="2"/>
        </w:numPr>
        <w:ind w:left="0" w:firstLine="0"/>
        <w:jc w:val="both"/>
      </w:pPr>
      <w:r w:rsidRPr="004D7E65">
        <w:t xml:space="preserve">прием и первичная обработка письменных обращений граждан; </w:t>
      </w:r>
    </w:p>
    <w:p w:rsidR="00BB1CE5" w:rsidRPr="004D7E65" w:rsidRDefault="00BB1CE5" w:rsidP="00BB1CE5">
      <w:pPr>
        <w:numPr>
          <w:ilvl w:val="0"/>
          <w:numId w:val="2"/>
        </w:numPr>
        <w:ind w:left="0" w:firstLine="0"/>
        <w:jc w:val="both"/>
      </w:pPr>
      <w:r w:rsidRPr="004D7E65">
        <w:t xml:space="preserve">регистрация и аннотирование поступивших обращений; </w:t>
      </w:r>
    </w:p>
    <w:p w:rsidR="00BB1CE5" w:rsidRPr="004D7E65" w:rsidRDefault="00BB1CE5" w:rsidP="00BB1CE5">
      <w:pPr>
        <w:numPr>
          <w:ilvl w:val="0"/>
          <w:numId w:val="2"/>
        </w:numPr>
        <w:ind w:left="0" w:firstLine="0"/>
        <w:jc w:val="both"/>
      </w:pPr>
      <w:r w:rsidRPr="004D7E65">
        <w:t xml:space="preserve">направление обращений на рассмотрение; </w:t>
      </w:r>
    </w:p>
    <w:p w:rsidR="00BB1CE5" w:rsidRPr="004D7E65" w:rsidRDefault="00BB1CE5" w:rsidP="00BB1CE5">
      <w:pPr>
        <w:numPr>
          <w:ilvl w:val="0"/>
          <w:numId w:val="2"/>
        </w:numPr>
        <w:ind w:left="0" w:firstLine="0"/>
        <w:jc w:val="both"/>
      </w:pPr>
      <w:r w:rsidRPr="004D7E65">
        <w:t xml:space="preserve">личный прием граждан; </w:t>
      </w:r>
    </w:p>
    <w:p w:rsidR="00BB1CE5" w:rsidRPr="004D7E65" w:rsidRDefault="00BB1CE5" w:rsidP="00BB1CE5">
      <w:pPr>
        <w:numPr>
          <w:ilvl w:val="0"/>
          <w:numId w:val="2"/>
        </w:numPr>
        <w:ind w:left="0" w:firstLine="0"/>
        <w:jc w:val="both"/>
      </w:pPr>
      <w:r w:rsidRPr="004D7E65">
        <w:t xml:space="preserve">постановка обращений граждан на контроль; </w:t>
      </w:r>
    </w:p>
    <w:p w:rsidR="00BB1CE5" w:rsidRPr="004D7E65" w:rsidRDefault="00BB1CE5" w:rsidP="00BB1CE5">
      <w:pPr>
        <w:numPr>
          <w:ilvl w:val="0"/>
          <w:numId w:val="2"/>
        </w:numPr>
        <w:ind w:left="0" w:firstLine="0"/>
        <w:jc w:val="both"/>
      </w:pPr>
      <w:r w:rsidRPr="004D7E65">
        <w:t xml:space="preserve">продление срока рассмотрения обращений граждан; </w:t>
      </w:r>
    </w:p>
    <w:p w:rsidR="00BB1CE5" w:rsidRPr="004D7E65" w:rsidRDefault="00BB1CE5" w:rsidP="00BB1CE5">
      <w:pPr>
        <w:numPr>
          <w:ilvl w:val="0"/>
          <w:numId w:val="2"/>
        </w:numPr>
        <w:ind w:left="0" w:firstLine="0"/>
        <w:jc w:val="both"/>
      </w:pPr>
      <w:r w:rsidRPr="004D7E65">
        <w:t xml:space="preserve">оформление ответа на обращение граждан; </w:t>
      </w:r>
    </w:p>
    <w:p w:rsidR="00BB1CE5" w:rsidRPr="004D7E65" w:rsidRDefault="00BB1CE5" w:rsidP="00BB1CE5">
      <w:pPr>
        <w:numPr>
          <w:ilvl w:val="0"/>
          <w:numId w:val="2"/>
        </w:numPr>
        <w:ind w:left="0" w:firstLine="0"/>
        <w:jc w:val="both"/>
      </w:pPr>
      <w:r w:rsidRPr="004D7E65">
        <w:t xml:space="preserve">предоставление справочной информации о ходе рассмотрения письменного обращения; </w:t>
      </w:r>
    </w:p>
    <w:p w:rsidR="00BB1CE5" w:rsidRPr="004D7E65" w:rsidRDefault="00BB1CE5" w:rsidP="00BB1CE5">
      <w:pPr>
        <w:numPr>
          <w:ilvl w:val="0"/>
          <w:numId w:val="2"/>
        </w:numPr>
        <w:ind w:left="0" w:firstLine="0"/>
        <w:jc w:val="both"/>
      </w:pPr>
      <w:r w:rsidRPr="004D7E65">
        <w:t xml:space="preserve">порядок и формы контроля за исполнением функции по рассмотрению обращений граждан. </w:t>
      </w:r>
    </w:p>
    <w:p w:rsidR="00BB1CE5" w:rsidRPr="004D7E65" w:rsidRDefault="00BB1CE5" w:rsidP="00BB1CE5">
      <w:pPr>
        <w:pStyle w:val="a3"/>
        <w:spacing w:before="0" w:beforeAutospacing="0" w:after="0" w:afterAutospacing="0"/>
        <w:ind w:firstLine="708"/>
        <w:jc w:val="both"/>
      </w:pPr>
      <w:r w:rsidRPr="004D7E65">
        <w:rPr>
          <w:rStyle w:val="a4"/>
        </w:rPr>
        <w:t>2.Прием и первичная обработка письменных обращений граждан</w:t>
      </w:r>
      <w:r w:rsidRPr="004D7E65">
        <w:t>.</w:t>
      </w:r>
    </w:p>
    <w:p w:rsidR="00BB1CE5" w:rsidRPr="004D7E65" w:rsidRDefault="00BB1CE5" w:rsidP="00BB1CE5">
      <w:pPr>
        <w:pStyle w:val="a3"/>
        <w:spacing w:before="0" w:beforeAutospacing="0" w:after="0" w:afterAutospacing="0"/>
        <w:ind w:firstLine="708"/>
        <w:jc w:val="both"/>
      </w:pPr>
      <w:r w:rsidRPr="004D7E65">
        <w:t>Все поступившие по почте письменные обращения граждан и документы, связанные с их р</w:t>
      </w:r>
      <w:r>
        <w:t>ассмотрением, поступают в администрацию</w:t>
      </w:r>
    </w:p>
    <w:p w:rsidR="00BB1CE5" w:rsidRPr="004D7E65" w:rsidRDefault="00BB1CE5" w:rsidP="00BB1CE5">
      <w:pPr>
        <w:pStyle w:val="a3"/>
        <w:spacing w:before="0" w:beforeAutospacing="0" w:after="0" w:afterAutospacing="0"/>
        <w:ind w:firstLine="708"/>
        <w:jc w:val="both"/>
      </w:pPr>
      <w:r w:rsidRPr="004D7E65">
        <w:t>При приеме и первичной обработке документов производится проверка правильности адресования, оформления и доставки, целостности упаковки, наличия указанных вложений. При необходимости к письму подкалывается конверт.</w:t>
      </w:r>
    </w:p>
    <w:p w:rsidR="00BB1CE5" w:rsidRPr="004D7E65" w:rsidRDefault="00BB1CE5" w:rsidP="00BB1CE5">
      <w:pPr>
        <w:pStyle w:val="a3"/>
        <w:spacing w:before="0" w:beforeAutospacing="0" w:after="0" w:afterAutospacing="0"/>
        <w:ind w:firstLine="708"/>
        <w:jc w:val="both"/>
      </w:pPr>
      <w:r w:rsidRPr="004D7E65">
        <w:t>Поступившие документы (паспорта, военные билеты, трудовые книжки, пенсионные удостоверения и другие приложения подобного рода) подкалываются впереди текста. В случае отсутствия текста письма, лицом, принимающим почту, составляется справка с текстом «Письма в адрес (указывается название органа местного самоуправления) – нет», датой и личной подписью, которая приобщается к поступившим документам.</w:t>
      </w:r>
    </w:p>
    <w:p w:rsidR="00BB1CE5" w:rsidRPr="004D7E65" w:rsidRDefault="00BB1CE5" w:rsidP="00BB1CE5">
      <w:pPr>
        <w:pStyle w:val="a3"/>
        <w:spacing w:before="0" w:beforeAutospacing="0" w:after="0" w:afterAutospacing="0"/>
        <w:ind w:firstLine="708"/>
        <w:jc w:val="both"/>
      </w:pPr>
      <w:r w:rsidRPr="004D7E65">
        <w:t>Прием письменных обращений непосредственно от граждан производится отделом, не содержащие фамилии гражданина и почтового адреса для ответа. По просьбе обратившегося гражданина ему выдается расписка – с указанием даты приема обращения, номера регистрации, телефона для справок.</w:t>
      </w:r>
    </w:p>
    <w:p w:rsidR="00BB1CE5" w:rsidRPr="004D7E65" w:rsidRDefault="00BB1CE5" w:rsidP="00BB1CE5">
      <w:pPr>
        <w:pStyle w:val="a3"/>
        <w:spacing w:before="0" w:beforeAutospacing="0" w:after="0" w:afterAutospacing="0"/>
        <w:ind w:firstLine="708"/>
        <w:jc w:val="both"/>
      </w:pPr>
      <w:r w:rsidRPr="004D7E65">
        <w:rPr>
          <w:rStyle w:val="a4"/>
        </w:rPr>
        <w:t>3.Регистрация и аннотирование поступивших обращений</w:t>
      </w:r>
    </w:p>
    <w:p w:rsidR="00BB1CE5" w:rsidRPr="004D7E65" w:rsidRDefault="00BB1CE5" w:rsidP="00BB1CE5">
      <w:pPr>
        <w:pStyle w:val="a3"/>
        <w:spacing w:before="0" w:beforeAutospacing="0" w:after="0" w:afterAutospacing="0"/>
        <w:ind w:firstLine="708"/>
        <w:jc w:val="both"/>
      </w:pPr>
      <w:r w:rsidRPr="004D7E65">
        <w:lastRenderedPageBreak/>
        <w:t>Письменные обращения граждан подлежат  регистрации в течение одного дня с моме</w:t>
      </w:r>
      <w:r>
        <w:t>нта поступления в администрацию</w:t>
      </w:r>
      <w:r w:rsidRPr="004D7E65">
        <w:t xml:space="preserve">.. </w:t>
      </w:r>
    </w:p>
    <w:p w:rsidR="00BB1CE5" w:rsidRPr="004D7E65" w:rsidRDefault="00BB1CE5" w:rsidP="00BB1CE5">
      <w:pPr>
        <w:pStyle w:val="a3"/>
        <w:spacing w:before="0" w:beforeAutospacing="0" w:after="0" w:afterAutospacing="0"/>
        <w:ind w:firstLine="708"/>
        <w:jc w:val="both"/>
      </w:pPr>
      <w:r w:rsidRPr="004D7E65">
        <w:t>При регистрации обращений граждан:</w:t>
      </w:r>
    </w:p>
    <w:p w:rsidR="00BB1CE5" w:rsidRPr="004D7E65" w:rsidRDefault="00BB1CE5" w:rsidP="00BB1CE5">
      <w:pPr>
        <w:numPr>
          <w:ilvl w:val="0"/>
          <w:numId w:val="3"/>
        </w:numPr>
        <w:ind w:left="0" w:firstLine="0"/>
        <w:jc w:val="both"/>
      </w:pPr>
      <w:r w:rsidRPr="004D7E65">
        <w:t xml:space="preserve">письму присваивается регистрационный номер; </w:t>
      </w:r>
    </w:p>
    <w:p w:rsidR="00BB1CE5" w:rsidRPr="004D7E65" w:rsidRDefault="00BB1CE5" w:rsidP="00BB1CE5">
      <w:pPr>
        <w:numPr>
          <w:ilvl w:val="0"/>
          <w:numId w:val="3"/>
        </w:numPr>
        <w:ind w:left="0" w:firstLine="0"/>
        <w:jc w:val="both"/>
      </w:pPr>
      <w:r w:rsidRPr="004D7E65">
        <w:t xml:space="preserve">указываются фамилия и инициалы заявителя и его адрес. </w:t>
      </w:r>
    </w:p>
    <w:p w:rsidR="00BB1CE5" w:rsidRPr="004D7E65" w:rsidRDefault="00BB1CE5" w:rsidP="00BB1CE5">
      <w:pPr>
        <w:pStyle w:val="a3"/>
        <w:spacing w:before="0" w:beforeAutospacing="0" w:after="0" w:afterAutospacing="0"/>
        <w:ind w:firstLine="708"/>
        <w:jc w:val="both"/>
      </w:pPr>
      <w:r w:rsidRPr="004D7E65">
        <w:t>Если письмо подписано двумя и более авторами, то регистрируется автор, в адрес которого просят направить ответ, и ставится приписка «и другие». Такое обращение считается коллективным. Коллективными являются также обращения, поступившие от имени коллектива организации.</w:t>
      </w:r>
    </w:p>
    <w:p w:rsidR="00BB1CE5" w:rsidRPr="004D7E65" w:rsidRDefault="00BB1CE5" w:rsidP="00BB1CE5">
      <w:pPr>
        <w:pStyle w:val="a3"/>
        <w:spacing w:before="0" w:beforeAutospacing="0" w:after="0" w:afterAutospacing="0"/>
        <w:ind w:firstLine="708"/>
        <w:jc w:val="both"/>
      </w:pPr>
      <w:r w:rsidRPr="004D7E65">
        <w:t>Если письмо переслано, то указывается, откуда оно поступило, проставляется дата и исходящий номер сопроводительного письма. На поручениях о рассмотрении, в которых содержится просьба проинформировать о результатах, проставляется «Контроль», срок исполнения.</w:t>
      </w:r>
    </w:p>
    <w:p w:rsidR="00BB1CE5" w:rsidRPr="004D7E65" w:rsidRDefault="00BB1CE5" w:rsidP="00BB1CE5">
      <w:pPr>
        <w:numPr>
          <w:ilvl w:val="0"/>
          <w:numId w:val="4"/>
        </w:numPr>
        <w:ind w:left="0" w:firstLine="0"/>
        <w:jc w:val="both"/>
      </w:pPr>
      <w:r w:rsidRPr="004D7E65">
        <w:t>обращение проверятся на повторность (при необходимости из архива поднимается предыдущая переписка). Повторным считается обращение, поступившее от одного и того же автора по одному и тому же вопросу, если со времени подачи первого обращения истек установленный законом срок рассмотрения, или заявитель не удовлетворен полученным ответом.</w:t>
      </w:r>
    </w:p>
    <w:p w:rsidR="00BB1CE5" w:rsidRPr="004D7E65" w:rsidRDefault="00BB1CE5" w:rsidP="00BB1CE5">
      <w:pPr>
        <w:pStyle w:val="a3"/>
        <w:spacing w:before="0" w:beforeAutospacing="0" w:after="0" w:afterAutospacing="0"/>
        <w:ind w:firstLine="708"/>
        <w:jc w:val="both"/>
      </w:pPr>
      <w:r w:rsidRPr="004D7E65">
        <w:rPr>
          <w:rStyle w:val="a4"/>
        </w:rPr>
        <w:t>4.Направление обращения на рассмотрение</w:t>
      </w:r>
    </w:p>
    <w:p w:rsidR="00BB1CE5" w:rsidRPr="004D7E65" w:rsidRDefault="00BB1CE5" w:rsidP="00BB1CE5">
      <w:pPr>
        <w:pStyle w:val="a3"/>
        <w:spacing w:before="0" w:beforeAutospacing="0" w:after="0" w:afterAutospacing="0"/>
        <w:ind w:firstLine="708"/>
        <w:jc w:val="both"/>
      </w:pPr>
      <w:r w:rsidRPr="004D7E65">
        <w:t>П</w:t>
      </w:r>
      <w:r>
        <w:t>осле регистрации обращения специалист</w:t>
      </w:r>
      <w:r w:rsidRPr="004D7E65">
        <w:t xml:space="preserve"> передает его на рассмотрение </w:t>
      </w:r>
      <w:r>
        <w:t>главе МО.</w:t>
      </w:r>
    </w:p>
    <w:p w:rsidR="00BB1CE5" w:rsidRPr="004D7E65" w:rsidRDefault="00BB1CE5" w:rsidP="00BB1CE5">
      <w:pPr>
        <w:pStyle w:val="a3"/>
        <w:spacing w:before="0" w:beforeAutospacing="0" w:after="0" w:afterAutospacing="0"/>
        <w:ind w:firstLine="708"/>
        <w:jc w:val="both"/>
      </w:pPr>
      <w:r w:rsidRPr="004D7E65">
        <w:t xml:space="preserve"> В структурные подразделения зарегистрированные обращения граждан передаются под расписку.</w:t>
      </w:r>
    </w:p>
    <w:p w:rsidR="00BB1CE5" w:rsidRPr="004D7E65" w:rsidRDefault="00BB1CE5" w:rsidP="00BB1CE5">
      <w:pPr>
        <w:pStyle w:val="a3"/>
        <w:spacing w:before="0" w:beforeAutospacing="0" w:after="0" w:afterAutospacing="0"/>
        <w:ind w:firstLine="708"/>
        <w:jc w:val="both"/>
      </w:pPr>
      <w:r w:rsidRPr="004D7E65">
        <w:t>В случае, если вопрос, поставленный в обращении, не находи</w:t>
      </w:r>
      <w:r>
        <w:t>тся в компетенции администрации</w:t>
      </w:r>
      <w:r w:rsidRPr="004D7E65">
        <w:t xml:space="preserve">, обращение  в течение семи дней пересылается по принадлежности в орган, компетентный решать данный вопрос, с уведомлением гражданина, направившего обращение, о переадресации  обращения. </w:t>
      </w:r>
    </w:p>
    <w:p w:rsidR="00BB1CE5" w:rsidRPr="004D7E65" w:rsidRDefault="00BB1CE5" w:rsidP="00BB1CE5">
      <w:pPr>
        <w:pStyle w:val="a3"/>
        <w:spacing w:before="0" w:beforeAutospacing="0" w:after="0" w:afterAutospacing="0"/>
        <w:ind w:firstLine="708"/>
        <w:jc w:val="both"/>
      </w:pPr>
      <w:r w:rsidRPr="004D7E65">
        <w:rPr>
          <w:rStyle w:val="a4"/>
        </w:rPr>
        <w:t xml:space="preserve">5.Рассмотрение обращений в структурных подразделениях </w:t>
      </w:r>
      <w:r>
        <w:rPr>
          <w:rStyle w:val="a4"/>
        </w:rPr>
        <w:t xml:space="preserve"> администрации Динамовского </w:t>
      </w:r>
      <w:r w:rsidRPr="004D7E65">
        <w:rPr>
          <w:rStyle w:val="a4"/>
        </w:rPr>
        <w:t xml:space="preserve"> муниципального </w:t>
      </w:r>
      <w:r>
        <w:rPr>
          <w:rStyle w:val="a4"/>
        </w:rPr>
        <w:t>образования</w:t>
      </w:r>
    </w:p>
    <w:p w:rsidR="00BB1CE5" w:rsidRPr="004D7E65" w:rsidRDefault="00BB1CE5" w:rsidP="00BB1CE5">
      <w:pPr>
        <w:pStyle w:val="a3"/>
        <w:spacing w:before="0" w:beforeAutospacing="0" w:after="0" w:afterAutospacing="0"/>
        <w:ind w:firstLine="708"/>
        <w:jc w:val="both"/>
      </w:pPr>
      <w:r w:rsidRPr="004D7E65">
        <w:t>Поступившие в подразделения письменные обращения граждан рассматриваются в срок до 30 дней со дня их регистрации.</w:t>
      </w:r>
    </w:p>
    <w:p w:rsidR="00BB1CE5" w:rsidRPr="004D7E65" w:rsidRDefault="00BB1CE5" w:rsidP="00BB1CE5">
      <w:pPr>
        <w:pStyle w:val="a3"/>
        <w:spacing w:before="0" w:beforeAutospacing="0" w:after="0" w:afterAutospacing="0"/>
        <w:ind w:firstLine="708"/>
        <w:jc w:val="both"/>
      </w:pPr>
      <w:r w:rsidRPr="004D7E65">
        <w:t xml:space="preserve">При рассмотрении обращения, специалист готовит </w:t>
      </w:r>
      <w:r>
        <w:t>проект письма и согласовывает с главой МО</w:t>
      </w:r>
      <w:r w:rsidRPr="004D7E65">
        <w:t>, и после согласования печатает ответ заявителю на бланке установленной формы. При исполнении письма должны быть следующие реквизиты:</w:t>
      </w:r>
    </w:p>
    <w:p w:rsidR="00BB1CE5" w:rsidRPr="004D7E65" w:rsidRDefault="00BB1CE5" w:rsidP="00BB1CE5">
      <w:pPr>
        <w:numPr>
          <w:ilvl w:val="0"/>
          <w:numId w:val="5"/>
        </w:numPr>
        <w:ind w:left="0" w:firstLine="0"/>
        <w:jc w:val="both"/>
      </w:pPr>
      <w:r w:rsidRPr="004D7E65">
        <w:t xml:space="preserve">точный адрес заявителя (из обращения); </w:t>
      </w:r>
    </w:p>
    <w:p w:rsidR="00BB1CE5" w:rsidRPr="004D7E65" w:rsidRDefault="00BB1CE5" w:rsidP="00BB1CE5">
      <w:pPr>
        <w:numPr>
          <w:ilvl w:val="0"/>
          <w:numId w:val="5"/>
        </w:numPr>
        <w:ind w:left="0" w:firstLine="0"/>
        <w:jc w:val="both"/>
      </w:pPr>
      <w:r w:rsidRPr="004D7E65">
        <w:t xml:space="preserve">текст письма; </w:t>
      </w:r>
    </w:p>
    <w:p w:rsidR="00BB1CE5" w:rsidRPr="004D7E65" w:rsidRDefault="00BB1CE5" w:rsidP="00BB1CE5">
      <w:pPr>
        <w:numPr>
          <w:ilvl w:val="0"/>
          <w:numId w:val="5"/>
        </w:numPr>
        <w:ind w:left="0" w:firstLine="0"/>
        <w:jc w:val="both"/>
      </w:pPr>
      <w:r w:rsidRPr="004D7E65">
        <w:t xml:space="preserve">фамилия, инициалы исполнителя; </w:t>
      </w:r>
    </w:p>
    <w:p w:rsidR="00BB1CE5" w:rsidRPr="004D7E65" w:rsidRDefault="00BB1CE5" w:rsidP="00BB1CE5">
      <w:pPr>
        <w:numPr>
          <w:ilvl w:val="0"/>
          <w:numId w:val="5"/>
        </w:numPr>
        <w:ind w:left="0" w:firstLine="0"/>
        <w:jc w:val="both"/>
      </w:pPr>
      <w:r w:rsidRPr="004D7E65">
        <w:t xml:space="preserve">телефон для справок. </w:t>
      </w:r>
    </w:p>
    <w:p w:rsidR="00BB1CE5" w:rsidRPr="004D7E65" w:rsidRDefault="00BB1CE5" w:rsidP="00BB1CE5">
      <w:pPr>
        <w:pStyle w:val="a3"/>
        <w:spacing w:before="0" w:beforeAutospacing="0" w:after="0" w:afterAutospacing="0"/>
        <w:ind w:firstLine="708"/>
        <w:jc w:val="both"/>
      </w:pPr>
      <w:r w:rsidRPr="004D7E65">
        <w:t>Контроль за исполнением, а также централизованную подготовку ответа заявителю осуществляет исполнитель, указанный в поручении первым. Соисполнители не позднее чем, за 7 дней до истечения срока исполнения письма обязаны представить ответственному исполнителю все необходимые материалы устно или письменно для обобщения и подготовки ответа.</w:t>
      </w:r>
    </w:p>
    <w:p w:rsidR="00BB1CE5" w:rsidRPr="004D7E65" w:rsidRDefault="00BB1CE5" w:rsidP="00BB1CE5">
      <w:pPr>
        <w:pStyle w:val="a3"/>
        <w:spacing w:before="0" w:beforeAutospacing="0" w:after="0" w:afterAutospacing="0"/>
        <w:ind w:firstLine="708"/>
        <w:jc w:val="both"/>
      </w:pPr>
      <w:r w:rsidRPr="004D7E65">
        <w:t xml:space="preserve"> Должностное лицо, которому поручено рассмотрение обращения, вправе пригласить заявителя для личной беседы, запросить в установленном порядке дополнительные материалы и объяснения у заявителя и иных юридических и физических лиц.</w:t>
      </w:r>
    </w:p>
    <w:p w:rsidR="00BB1CE5" w:rsidRPr="004D7E65" w:rsidRDefault="00BB1CE5" w:rsidP="00BB1CE5">
      <w:pPr>
        <w:pStyle w:val="a3"/>
        <w:spacing w:before="0" w:beforeAutospacing="0" w:after="0" w:afterAutospacing="0"/>
        <w:ind w:firstLine="708"/>
        <w:jc w:val="both"/>
      </w:pPr>
      <w:r w:rsidRPr="004D7E65">
        <w:rPr>
          <w:rStyle w:val="a4"/>
        </w:rPr>
        <w:t xml:space="preserve">6.Личный прием граждан </w:t>
      </w:r>
    </w:p>
    <w:p w:rsidR="00BB1CE5" w:rsidRDefault="00BB1CE5" w:rsidP="00BB1CE5">
      <w:pPr>
        <w:pStyle w:val="a3"/>
        <w:spacing w:before="0" w:beforeAutospacing="0" w:after="0" w:afterAutospacing="0"/>
        <w:ind w:firstLine="708"/>
        <w:jc w:val="both"/>
      </w:pPr>
      <w:r w:rsidRPr="004D7E65">
        <w:t>Личны</w:t>
      </w:r>
      <w:r>
        <w:t xml:space="preserve">й прием граждан в Динамовском </w:t>
      </w:r>
      <w:r w:rsidRPr="004D7E65">
        <w:t xml:space="preserve"> </w:t>
      </w:r>
      <w:r>
        <w:t xml:space="preserve"> муниципальном образовании</w:t>
      </w:r>
      <w:r w:rsidRPr="004D7E65">
        <w:t xml:space="preserve"> проводится</w:t>
      </w:r>
    </w:p>
    <w:p w:rsidR="00BB1CE5" w:rsidRPr="004D7E65" w:rsidRDefault="00BB1CE5" w:rsidP="00BB1CE5">
      <w:pPr>
        <w:pStyle w:val="a3"/>
        <w:spacing w:before="0" w:beforeAutospacing="0" w:after="0" w:afterAutospacing="0"/>
        <w:ind w:firstLine="708"/>
        <w:jc w:val="both"/>
      </w:pPr>
      <w:r w:rsidRPr="004D7E65">
        <w:t xml:space="preserve"> </w:t>
      </w:r>
      <w:r>
        <w:t>Главой  муниципального образования</w:t>
      </w:r>
      <w:r w:rsidRPr="004D7E65">
        <w:t>,  заместител</w:t>
      </w:r>
      <w:r>
        <w:t>ями</w:t>
      </w:r>
      <w:r w:rsidRPr="004D7E65">
        <w:t>.</w:t>
      </w:r>
    </w:p>
    <w:p w:rsidR="00BB1CE5" w:rsidRPr="004D7E65" w:rsidRDefault="00BB1CE5" w:rsidP="00BB1CE5">
      <w:pPr>
        <w:pStyle w:val="a3"/>
        <w:spacing w:before="0" w:beforeAutospacing="0" w:after="0" w:afterAutospacing="0"/>
        <w:ind w:firstLine="708"/>
        <w:jc w:val="both"/>
      </w:pPr>
      <w:r w:rsidRPr="004D7E65">
        <w:t xml:space="preserve">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BB1CE5" w:rsidRPr="004D7E65" w:rsidRDefault="00BB1CE5" w:rsidP="00BB1CE5">
      <w:pPr>
        <w:pStyle w:val="a3"/>
        <w:spacing w:before="0" w:beforeAutospacing="0" w:after="0" w:afterAutospacing="0"/>
        <w:ind w:firstLine="708"/>
        <w:jc w:val="both"/>
      </w:pPr>
      <w:r w:rsidRPr="004D7E65">
        <w:t xml:space="preserve">Во время личного приема каждый гражданин имеет возможность сделать устное заявление, либо оставить письменное обращение по существу поднимаемых им вопросов. Письменное </w:t>
      </w:r>
      <w:r w:rsidRPr="004D7E65">
        <w:lastRenderedPageBreak/>
        <w:t>обращение, принятое в ходе личного приема, подлежит регистрации и рассмотрению в установленном порядке.</w:t>
      </w:r>
    </w:p>
    <w:p w:rsidR="00BB1CE5" w:rsidRPr="004D7E65" w:rsidRDefault="00BB1CE5" w:rsidP="00BB1CE5">
      <w:pPr>
        <w:pStyle w:val="a3"/>
        <w:spacing w:before="0" w:beforeAutospacing="0" w:after="0" w:afterAutospacing="0"/>
        <w:ind w:firstLine="708"/>
        <w:jc w:val="both"/>
      </w:pPr>
      <w:r w:rsidRPr="004D7E65">
        <w:t xml:space="preserve">Запись на повторный прием к руководителям осуществляется не ранее получения гражданином ответа на предыдущее обращение (или если истёк установленный срок рассмотрения обращения). </w:t>
      </w:r>
    </w:p>
    <w:p w:rsidR="00BB1CE5" w:rsidRPr="004D7E65" w:rsidRDefault="00BB1CE5" w:rsidP="00BB1CE5">
      <w:pPr>
        <w:pStyle w:val="a3"/>
        <w:spacing w:before="0" w:beforeAutospacing="0" w:after="0" w:afterAutospacing="0"/>
        <w:ind w:firstLine="708"/>
        <w:jc w:val="both"/>
      </w:pPr>
      <w:r w:rsidRPr="004D7E65">
        <w:t>Должностное лицо при рассмотрении обращений граждан в пределах своей компетенции может приглашать на прием специалистов подведомственных ему управлений и отделов; создавать комиссии  для проверки фактов, изложенных в обращениях; проверять исполнение ранее принятых решений по обращениям граждан; поручать рассмотрение обращения должностным лицам в порядке ведомственной подчиненности.</w:t>
      </w:r>
    </w:p>
    <w:p w:rsidR="00BB1CE5" w:rsidRPr="004D7E65" w:rsidRDefault="00BB1CE5" w:rsidP="00BB1CE5">
      <w:pPr>
        <w:pStyle w:val="a3"/>
        <w:spacing w:before="0" w:beforeAutospacing="0" w:after="0" w:afterAutospacing="0"/>
        <w:ind w:firstLine="708"/>
        <w:jc w:val="both"/>
      </w:pPr>
      <w:r w:rsidRPr="004D7E65">
        <w:t>По окончании приема руководитель доводит до сведения заявителя свое решение, информирует о том, кому будет поручено рассмотрение и принятие мер по его обращению и откуда он получит ответ либо разъясняет: где, кем и в каком порядке может быть рассмотрено его обращение по существу.</w:t>
      </w:r>
    </w:p>
    <w:p w:rsidR="00BB1CE5" w:rsidRPr="004D7E65" w:rsidRDefault="00BB1CE5" w:rsidP="00BB1CE5">
      <w:pPr>
        <w:pStyle w:val="a3"/>
        <w:spacing w:before="0" w:beforeAutospacing="0" w:after="0" w:afterAutospacing="0"/>
        <w:ind w:firstLine="708"/>
        <w:jc w:val="both"/>
      </w:pPr>
      <w:r w:rsidRPr="004D7E65">
        <w:t>В случае если в обращении содержатся вопросы, решение которых не вхо</w:t>
      </w:r>
      <w:r>
        <w:t>дит в компетенцию администрации</w:t>
      </w:r>
      <w:r w:rsidRPr="004D7E65">
        <w:t>, гражданину дается разъяснение, куда и в каком порядке ему следует обратиться.</w:t>
      </w:r>
    </w:p>
    <w:p w:rsidR="00BB1CE5" w:rsidRPr="004D7E65" w:rsidRDefault="00BB1CE5" w:rsidP="00BB1CE5">
      <w:pPr>
        <w:pStyle w:val="a3"/>
        <w:spacing w:before="0" w:beforeAutospacing="0" w:after="0" w:afterAutospacing="0"/>
        <w:ind w:firstLine="708"/>
        <w:jc w:val="both"/>
      </w:pPr>
      <w:r w:rsidRPr="004D7E65">
        <w:t>Поступившие ответы о принятых мерах по реализации поручений по обращениям граждан с личного приема  направляются на ознакомление руководителю, осуществляющему прием. Если по представленным материалам не поступает дополнительных поручений, то рассмотрение заявления считается завершенным. После возвращения материалов в дело, обращение снимается с контроля.</w:t>
      </w:r>
    </w:p>
    <w:p w:rsidR="00BB1CE5" w:rsidRPr="004D7E65" w:rsidRDefault="00BB1CE5" w:rsidP="00BB1CE5">
      <w:pPr>
        <w:pStyle w:val="a3"/>
        <w:spacing w:before="0" w:beforeAutospacing="0" w:after="0" w:afterAutospacing="0"/>
        <w:ind w:firstLine="708"/>
        <w:jc w:val="both"/>
      </w:pPr>
      <w:r w:rsidRPr="004D7E65">
        <w:t xml:space="preserve">На личном приеме могут не рассматриваться: </w:t>
      </w:r>
    </w:p>
    <w:p w:rsidR="00BB1CE5" w:rsidRPr="004D7E65" w:rsidRDefault="00BB1CE5" w:rsidP="00BB1CE5">
      <w:pPr>
        <w:numPr>
          <w:ilvl w:val="0"/>
          <w:numId w:val="6"/>
        </w:numPr>
        <w:ind w:left="0" w:firstLine="0"/>
        <w:jc w:val="both"/>
      </w:pPr>
      <w:r w:rsidRPr="004D7E65">
        <w:t xml:space="preserve">обращения тех же лиц (группы лиц) и по тем же основаниям, которые были рассмотрены ранее, и в новых обращениях отсутствуют основания для пересмотра ранее принятых решений; </w:t>
      </w:r>
    </w:p>
    <w:p w:rsidR="00BB1CE5" w:rsidRPr="004D7E65" w:rsidRDefault="00BB1CE5" w:rsidP="00BB1CE5">
      <w:pPr>
        <w:numPr>
          <w:ilvl w:val="0"/>
          <w:numId w:val="6"/>
        </w:numPr>
        <w:ind w:left="0" w:firstLine="0"/>
        <w:jc w:val="both"/>
      </w:pPr>
      <w:r w:rsidRPr="004D7E65">
        <w:t xml:space="preserve">обращения, передаваемые через представителя, чьи полномочия не удостоверены в установленном порядке; </w:t>
      </w:r>
    </w:p>
    <w:p w:rsidR="00BB1CE5" w:rsidRPr="004D7E65" w:rsidRDefault="00BB1CE5" w:rsidP="00BB1CE5">
      <w:pPr>
        <w:numPr>
          <w:ilvl w:val="0"/>
          <w:numId w:val="6"/>
        </w:numPr>
        <w:ind w:left="0" w:firstLine="0"/>
        <w:jc w:val="both"/>
      </w:pPr>
      <w:r w:rsidRPr="004D7E65">
        <w:t xml:space="preserve">обращения, по которым имеются вступившие в законную силу судебные решения; </w:t>
      </w:r>
    </w:p>
    <w:p w:rsidR="00BB1CE5" w:rsidRPr="004D7E65" w:rsidRDefault="00BB1CE5" w:rsidP="00BB1CE5">
      <w:pPr>
        <w:numPr>
          <w:ilvl w:val="0"/>
          <w:numId w:val="6"/>
        </w:numPr>
        <w:ind w:left="0" w:firstLine="0"/>
        <w:jc w:val="both"/>
      </w:pPr>
      <w:r w:rsidRPr="004D7E65">
        <w:t xml:space="preserve">обращения лиц, которые решением суда, вступившим в законную силу, признаны недееспособными; </w:t>
      </w:r>
    </w:p>
    <w:p w:rsidR="00BB1CE5" w:rsidRPr="004D7E65" w:rsidRDefault="00BB1CE5" w:rsidP="00BB1CE5">
      <w:pPr>
        <w:numPr>
          <w:ilvl w:val="0"/>
          <w:numId w:val="6"/>
        </w:numPr>
        <w:ind w:left="0" w:firstLine="0"/>
        <w:jc w:val="both"/>
      </w:pPr>
      <w:r w:rsidRPr="004D7E65">
        <w:t xml:space="preserve">обращения, поданные в интересах третьих лиц, которые возражают против его рассмотрения (кроме недееспособных); </w:t>
      </w:r>
    </w:p>
    <w:p w:rsidR="00BB1CE5" w:rsidRPr="004D7E65" w:rsidRDefault="00BB1CE5" w:rsidP="00BB1CE5">
      <w:pPr>
        <w:numPr>
          <w:ilvl w:val="0"/>
          <w:numId w:val="6"/>
        </w:numPr>
        <w:ind w:left="0" w:firstLine="0"/>
        <w:jc w:val="both"/>
      </w:pPr>
      <w:r w:rsidRPr="004D7E65">
        <w:t xml:space="preserve">обращения, в которых содержатся материалы клеветнического характера, выражения, оскорбляющие честь и достоинство других лиц. </w:t>
      </w:r>
    </w:p>
    <w:p w:rsidR="00BB1CE5" w:rsidRPr="004D7E65" w:rsidRDefault="00BB1CE5" w:rsidP="00BB1CE5">
      <w:pPr>
        <w:pStyle w:val="a3"/>
        <w:spacing w:before="0" w:beforeAutospacing="0" w:after="0" w:afterAutospacing="0"/>
        <w:ind w:firstLine="708"/>
        <w:jc w:val="both"/>
      </w:pPr>
      <w:r w:rsidRPr="004D7E65">
        <w:t>Результатом приема граждан является разъяснение по существу вопроса, с которым обратился гражданин, либо принятие руководителем, осуществляющим прием, решения по разрешению поставленного вопроса, либо направление поручения для рассмотрения заявления  гражданина в уполномоченный орган.</w:t>
      </w:r>
    </w:p>
    <w:p w:rsidR="00BB1CE5" w:rsidRPr="004D7E65" w:rsidRDefault="00BB1CE5" w:rsidP="00BB1CE5">
      <w:pPr>
        <w:pStyle w:val="a3"/>
        <w:spacing w:before="0" w:beforeAutospacing="0" w:after="0" w:afterAutospacing="0"/>
        <w:ind w:firstLine="708"/>
        <w:jc w:val="both"/>
      </w:pPr>
      <w:r w:rsidRPr="004D7E65">
        <w:rPr>
          <w:rStyle w:val="a4"/>
        </w:rPr>
        <w:t>7.Постановка обращений граждан на контроль</w:t>
      </w:r>
    </w:p>
    <w:p w:rsidR="00BB1CE5" w:rsidRPr="004D7E65" w:rsidRDefault="00BB1CE5" w:rsidP="00BB1CE5">
      <w:pPr>
        <w:pStyle w:val="a3"/>
        <w:spacing w:before="0" w:beforeAutospacing="0" w:after="0" w:afterAutospacing="0"/>
        <w:ind w:firstLine="708"/>
        <w:jc w:val="both"/>
      </w:pPr>
      <w:r w:rsidRPr="004D7E65">
        <w:t>Должностные лица администрации  осуществляют в пределах своей компетенции контроль за соблюдением порядка рассмотрения обращений, анализируют содержание поступающих обращений, принимают меры по своевременному выявлению и устранению причин нарушения прав, свобод и законных интересов граждан.</w:t>
      </w:r>
    </w:p>
    <w:p w:rsidR="00BB1CE5" w:rsidRPr="004D7E65" w:rsidRDefault="00BB1CE5" w:rsidP="00BB1CE5">
      <w:pPr>
        <w:pStyle w:val="a3"/>
        <w:spacing w:before="0" w:beforeAutospacing="0" w:after="0" w:afterAutospacing="0"/>
        <w:ind w:firstLine="708"/>
        <w:jc w:val="both"/>
      </w:pPr>
      <w:r w:rsidRPr="004D7E65">
        <w:t>Все поступающие обращения граждан ставятся на контроль. На особый контроль ставятся поручения Президента Российской Федерации,  Губернатора Саратовской области о рассмотрении обращений граждан. Срок рассмотрения таких обращений устанавливается в 15 дней.</w:t>
      </w:r>
    </w:p>
    <w:p w:rsidR="00BB1CE5" w:rsidRPr="004D7E65" w:rsidRDefault="00BB1CE5" w:rsidP="00BB1CE5">
      <w:pPr>
        <w:pStyle w:val="a3"/>
        <w:spacing w:before="0" w:beforeAutospacing="0" w:after="0" w:afterAutospacing="0"/>
        <w:ind w:firstLine="708"/>
        <w:jc w:val="both"/>
      </w:pPr>
      <w:r w:rsidRPr="004D7E65">
        <w:rPr>
          <w:rStyle w:val="a4"/>
        </w:rPr>
        <w:t>8.Оформление ответа на обращение граждан</w:t>
      </w:r>
    </w:p>
    <w:p w:rsidR="00BB1CE5" w:rsidRPr="004D7E65" w:rsidRDefault="00BB1CE5" w:rsidP="00BB1CE5">
      <w:pPr>
        <w:pStyle w:val="a3"/>
        <w:spacing w:before="0" w:beforeAutospacing="0" w:after="0" w:afterAutospacing="0"/>
        <w:ind w:firstLine="708"/>
        <w:jc w:val="both"/>
      </w:pPr>
      <w:r w:rsidRPr="004D7E65">
        <w:t>Ответы на обращения граждан подписывают должностные лица в пределах своей компетенции. Ответы в вышестоящие организации об исполнении поручений о рассмотрении обращений граждан подписывает глава</w:t>
      </w:r>
      <w:r>
        <w:t xml:space="preserve"> Динамовского</w:t>
      </w:r>
      <w:r w:rsidRPr="004D7E65">
        <w:t xml:space="preserve"> </w:t>
      </w:r>
      <w:r>
        <w:t xml:space="preserve"> муниципального образования</w:t>
      </w:r>
      <w:r w:rsidRPr="004D7E65">
        <w:t>.</w:t>
      </w:r>
    </w:p>
    <w:p w:rsidR="00BB1CE5" w:rsidRPr="004D7E65" w:rsidRDefault="00BB1CE5" w:rsidP="00BB1CE5">
      <w:pPr>
        <w:pStyle w:val="a3"/>
        <w:spacing w:before="0" w:beforeAutospacing="0" w:after="0" w:afterAutospacing="0"/>
        <w:ind w:firstLine="708"/>
        <w:jc w:val="both"/>
      </w:pPr>
      <w:r w:rsidRPr="004D7E65">
        <w:t>В случае если поручение было адресовано конкретному должностному лицу, ответ подписывается этим должностным лицом.</w:t>
      </w:r>
    </w:p>
    <w:p w:rsidR="00BB1CE5" w:rsidRPr="004D7E65" w:rsidRDefault="00BB1CE5" w:rsidP="00BB1CE5">
      <w:pPr>
        <w:pStyle w:val="a3"/>
        <w:spacing w:before="0" w:beforeAutospacing="0" w:after="0" w:afterAutospacing="0"/>
        <w:ind w:firstLine="708"/>
        <w:jc w:val="both"/>
      </w:pPr>
      <w:r w:rsidRPr="004D7E65">
        <w:lastRenderedPageBreak/>
        <w:t>Текст ответа должен излагаться четко, последовательно, кратко, исчерпывающе давать ответ на все поставленные в письме вопросы. При подтверждении фактов, изложенных в жалобе, в ответе следует указывать, какие меры приняты к виновным должностным лицам.</w:t>
      </w:r>
    </w:p>
    <w:p w:rsidR="00BB1CE5" w:rsidRPr="004D7E65" w:rsidRDefault="00BB1CE5" w:rsidP="00BB1CE5">
      <w:pPr>
        <w:pStyle w:val="a3"/>
        <w:spacing w:before="0" w:beforeAutospacing="0" w:after="0" w:afterAutospacing="0"/>
        <w:ind w:firstLine="708"/>
        <w:jc w:val="both"/>
      </w:pPr>
      <w:r w:rsidRPr="004D7E65">
        <w:t>В ответе в вышестоящую организацию должно быть четко указано о том, что заявитель в той или иной форме проинформирован о результатах рассмотрения его обращения. В ответах по коллективным обращениям указывается, кому именно из авторов дан ответ.</w:t>
      </w:r>
    </w:p>
    <w:p w:rsidR="00BB1CE5" w:rsidRPr="004D7E65" w:rsidRDefault="00BB1CE5" w:rsidP="00BB1CE5">
      <w:pPr>
        <w:pStyle w:val="a3"/>
        <w:spacing w:before="0" w:beforeAutospacing="0" w:after="0" w:afterAutospacing="0"/>
        <w:ind w:firstLine="708"/>
        <w:jc w:val="both"/>
      </w:pPr>
      <w:r w:rsidRPr="004D7E65">
        <w:t>Приложенные к обращению подлинники документов, присланные заявителем, остаются в деле, если в письме не содержится просьба об их возврате.</w:t>
      </w:r>
    </w:p>
    <w:p w:rsidR="00BB1CE5" w:rsidRPr="004D7E65" w:rsidRDefault="00BB1CE5" w:rsidP="00BB1CE5">
      <w:pPr>
        <w:pStyle w:val="a3"/>
        <w:spacing w:before="0" w:beforeAutospacing="0" w:after="0" w:afterAutospacing="0"/>
        <w:ind w:firstLine="708"/>
        <w:jc w:val="both"/>
      </w:pPr>
      <w:r w:rsidRPr="004D7E65">
        <w:t>Ответы заявителям и в вышестоящие организации печатаются на бланках установленной формы, в соответствии с требованиями  по делопроизводству.</w:t>
      </w:r>
    </w:p>
    <w:p w:rsidR="00BB1CE5" w:rsidRPr="004D7E65" w:rsidRDefault="00BB1CE5" w:rsidP="00BB1CE5">
      <w:pPr>
        <w:pStyle w:val="a3"/>
        <w:spacing w:before="0" w:beforeAutospacing="0" w:after="0" w:afterAutospacing="0"/>
        <w:ind w:firstLine="708"/>
        <w:jc w:val="both"/>
      </w:pPr>
      <w:r w:rsidRPr="004D7E65">
        <w:t>В левом нижнем углу ответа обязательно указывается фамилия и инициалы исполнителя, и номер его служебного телефона.</w:t>
      </w:r>
    </w:p>
    <w:p w:rsidR="00BB1CE5" w:rsidRPr="004D7E65" w:rsidRDefault="00BB1CE5" w:rsidP="00BB1CE5">
      <w:pPr>
        <w:pStyle w:val="a3"/>
        <w:spacing w:before="0" w:beforeAutospacing="0" w:after="0" w:afterAutospacing="0"/>
        <w:ind w:firstLine="708"/>
        <w:jc w:val="both"/>
      </w:pPr>
      <w:r w:rsidRPr="004D7E65">
        <w:t>Подлинники обращений граждан в вышестоящие организации возвращаются только при наличии на них штампа «Подлежит возврату» или специальной отметки в сопроводительном письме.</w:t>
      </w:r>
    </w:p>
    <w:p w:rsidR="00BB1CE5" w:rsidRPr="004D7E65" w:rsidRDefault="00BB1CE5" w:rsidP="00BB1CE5">
      <w:pPr>
        <w:pStyle w:val="a3"/>
        <w:spacing w:before="0" w:beforeAutospacing="0" w:after="0" w:afterAutospacing="0"/>
        <w:ind w:firstLine="708"/>
        <w:jc w:val="both"/>
      </w:pPr>
      <w:r w:rsidRPr="004D7E65">
        <w:t>После завершения рассмотрения обращения и оформления ответа подлинник обращения и все материалы, относящиеся к рассмотрению, передаются в отдел, где проверяется правильность оформления ответа. Сотрудники отдела вправе обратить внимание исполнителя на несоответствие подготовленного ответа требованиям по делопроизводству  и предложить переоформить ответ.</w:t>
      </w:r>
    </w:p>
    <w:p w:rsidR="00BB1CE5" w:rsidRPr="004D7E65" w:rsidRDefault="00BB1CE5" w:rsidP="00BB1CE5">
      <w:pPr>
        <w:pStyle w:val="a3"/>
        <w:spacing w:before="0" w:beforeAutospacing="0" w:after="0" w:afterAutospacing="0"/>
        <w:ind w:firstLine="708"/>
        <w:jc w:val="both"/>
      </w:pPr>
      <w:r w:rsidRPr="004D7E65">
        <w:rPr>
          <w:rStyle w:val="a4"/>
        </w:rPr>
        <w:t>9.Предоставление справочной информации о ходе рассмотрения обращения</w:t>
      </w:r>
      <w:r w:rsidRPr="004D7E65">
        <w:t xml:space="preserve"> </w:t>
      </w:r>
    </w:p>
    <w:p w:rsidR="00BB1CE5" w:rsidRPr="004D7E65" w:rsidRDefault="00BB1CE5" w:rsidP="00BB1CE5">
      <w:pPr>
        <w:pStyle w:val="a3"/>
        <w:spacing w:before="0" w:beforeAutospacing="0" w:after="0" w:afterAutospacing="0"/>
        <w:ind w:firstLine="708"/>
        <w:jc w:val="both"/>
      </w:pPr>
      <w:r w:rsidRPr="004D7E65">
        <w:t>В любое время с момента регистрации обращения, заявитель имеет право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BB1CE5" w:rsidRPr="004D7E65" w:rsidRDefault="00BB1CE5" w:rsidP="00BB1CE5">
      <w:pPr>
        <w:pStyle w:val="a3"/>
        <w:spacing w:before="0" w:beforeAutospacing="0" w:after="0" w:afterAutospacing="0"/>
        <w:ind w:firstLine="708"/>
        <w:jc w:val="both"/>
      </w:pPr>
      <w:r w:rsidRPr="004D7E65">
        <w:t>Справочную работу по рассмотрени</w:t>
      </w:r>
      <w:r>
        <w:t>ю обращений граждан ведет специалист администрации.</w:t>
      </w:r>
    </w:p>
    <w:p w:rsidR="00BB1CE5" w:rsidRPr="004D7E65" w:rsidRDefault="00BB1CE5" w:rsidP="00BB1CE5">
      <w:pPr>
        <w:pStyle w:val="a3"/>
        <w:spacing w:before="0" w:beforeAutospacing="0" w:after="0" w:afterAutospacing="0"/>
        <w:ind w:firstLine="708"/>
        <w:jc w:val="both"/>
      </w:pPr>
      <w:r w:rsidRPr="004D7E65">
        <w:t>Справки предоставляются при личном обращении или посредством справочного телефона.</w:t>
      </w:r>
    </w:p>
    <w:p w:rsidR="00BB1CE5" w:rsidRPr="004D7E65" w:rsidRDefault="00BB1CE5" w:rsidP="00BB1CE5">
      <w:pPr>
        <w:pStyle w:val="a3"/>
        <w:spacing w:before="0" w:beforeAutospacing="0" w:after="0" w:afterAutospacing="0"/>
        <w:ind w:firstLine="708"/>
        <w:jc w:val="both"/>
      </w:pPr>
      <w:r w:rsidRPr="004D7E65">
        <w:t>Справки предоставляются по следующим вопросам:</w:t>
      </w:r>
    </w:p>
    <w:p w:rsidR="00BB1CE5" w:rsidRPr="004D7E65" w:rsidRDefault="00BB1CE5" w:rsidP="00BB1CE5">
      <w:pPr>
        <w:numPr>
          <w:ilvl w:val="0"/>
          <w:numId w:val="7"/>
        </w:numPr>
        <w:ind w:left="0" w:firstLine="0"/>
        <w:jc w:val="both"/>
      </w:pPr>
      <w:r w:rsidRPr="004D7E65">
        <w:t xml:space="preserve">о   получении   обращения   и   направлении   его   на   рассмотрение; </w:t>
      </w:r>
    </w:p>
    <w:p w:rsidR="00BB1CE5" w:rsidRPr="004D7E65" w:rsidRDefault="00BB1CE5" w:rsidP="00BB1CE5">
      <w:pPr>
        <w:numPr>
          <w:ilvl w:val="0"/>
          <w:numId w:val="7"/>
        </w:numPr>
        <w:ind w:left="0" w:firstLine="0"/>
        <w:jc w:val="both"/>
      </w:pPr>
      <w:r w:rsidRPr="004D7E65">
        <w:t xml:space="preserve">об отказе в рассмотрении обращения; </w:t>
      </w:r>
    </w:p>
    <w:p w:rsidR="00BB1CE5" w:rsidRPr="004D7E65" w:rsidRDefault="00BB1CE5" w:rsidP="00BB1CE5">
      <w:pPr>
        <w:numPr>
          <w:ilvl w:val="0"/>
          <w:numId w:val="7"/>
        </w:numPr>
        <w:ind w:left="0" w:firstLine="0"/>
        <w:jc w:val="both"/>
      </w:pPr>
      <w:r w:rsidRPr="004D7E65">
        <w:t xml:space="preserve">о результатах рассмотрения обращения. </w:t>
      </w:r>
    </w:p>
    <w:p w:rsidR="00BB1CE5" w:rsidRPr="004D7E65" w:rsidRDefault="00BB1CE5" w:rsidP="00BB1CE5">
      <w:pPr>
        <w:pStyle w:val="a3"/>
        <w:spacing w:before="0" w:beforeAutospacing="0" w:after="0" w:afterAutospacing="0"/>
        <w:ind w:firstLine="708"/>
        <w:jc w:val="both"/>
      </w:pPr>
      <w:r w:rsidRPr="004D7E65">
        <w:t>Телефонные звонки от заявителей по вопросу получения справки об исполнении  муниципальной услуги  принимаются ежедневно с 08.00 до 12.00 и с 13.00 до 17.00, кроме выходных и праздничных дней.</w:t>
      </w:r>
    </w:p>
    <w:p w:rsidR="00BB1CE5" w:rsidRPr="004D7E65" w:rsidRDefault="00BB1CE5" w:rsidP="00BB1CE5">
      <w:pPr>
        <w:pStyle w:val="a3"/>
        <w:spacing w:before="0" w:beforeAutospacing="0" w:after="0" w:afterAutospacing="0"/>
        <w:ind w:firstLine="708"/>
        <w:jc w:val="both"/>
      </w:pPr>
      <w:r w:rsidRPr="004D7E65">
        <w:t>Результатом  предоставления  справочной  информации  при личном обращении гражданина или по справочному телефону является информирование гражданина по существу обращения в устной форме.</w:t>
      </w:r>
    </w:p>
    <w:p w:rsidR="00BB1CE5" w:rsidRPr="004D7E65" w:rsidRDefault="00BB1CE5" w:rsidP="00BB1CE5">
      <w:pPr>
        <w:pStyle w:val="a3"/>
        <w:spacing w:before="0" w:beforeAutospacing="0" w:after="0" w:afterAutospacing="0"/>
        <w:ind w:firstLine="708"/>
        <w:jc w:val="both"/>
        <w:rPr>
          <w:b/>
        </w:rPr>
      </w:pPr>
      <w:r w:rsidRPr="004D7E65">
        <w:rPr>
          <w:b/>
        </w:rPr>
        <w:t>10.Порядок и формы контроля за совершением действий и принятием решений.</w:t>
      </w:r>
    </w:p>
    <w:p w:rsidR="00BB1CE5" w:rsidRPr="004D7E65" w:rsidRDefault="00BB1CE5" w:rsidP="00BB1CE5">
      <w:pPr>
        <w:ind w:firstLine="708"/>
        <w:jc w:val="both"/>
      </w:pPr>
      <w:r w:rsidRPr="004D7E65">
        <w:t xml:space="preserve">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w:t>
      </w:r>
      <w:r>
        <w:t xml:space="preserve"> специалистами администрации.</w:t>
      </w:r>
    </w:p>
    <w:p w:rsidR="00BB1CE5" w:rsidRPr="004D7E65" w:rsidRDefault="00BB1CE5" w:rsidP="00BB1CE5">
      <w:pPr>
        <w:ind w:firstLine="708"/>
        <w:jc w:val="both"/>
      </w:pPr>
      <w:r w:rsidRPr="004D7E65">
        <w:t xml:space="preserve">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BB1CE5" w:rsidRPr="004D7E65" w:rsidRDefault="00BB1CE5" w:rsidP="00BB1CE5">
      <w:pPr>
        <w:ind w:firstLine="708"/>
        <w:jc w:val="both"/>
      </w:pPr>
      <w:r w:rsidRPr="004D7E65">
        <w:t>По результатам проведенных проверок, в случае выявления нарушений прав заявителей, по отношению к виновным лицам применяются меры ответственности в порядке предусмотренным главой 7 Федерального Закона «О муниципальной службе в Российской Федерации» № 25-ФЗ от 02.03.2007г.</w:t>
      </w:r>
    </w:p>
    <w:p w:rsidR="00BB1CE5" w:rsidRPr="004D7E65" w:rsidRDefault="00BB1CE5" w:rsidP="00BB1CE5">
      <w:pPr>
        <w:ind w:firstLine="708"/>
        <w:jc w:val="both"/>
      </w:pPr>
      <w:r w:rsidRPr="004D7E65">
        <w:t>Проверки полноты и качества предоставления муниципальной услуги могут быть пла</w:t>
      </w:r>
      <w:r>
        <w:t xml:space="preserve">новая (осуществляется </w:t>
      </w:r>
      <w:r w:rsidRPr="004D7E65">
        <w:t xml:space="preserve"> </w:t>
      </w:r>
      <w:r>
        <w:t xml:space="preserve">заместителем главы </w:t>
      </w:r>
      <w:r w:rsidRPr="004D7E65">
        <w:t xml:space="preserve"> ежемесячно) и внеплановая (проводится по обращению заявителя, в котором указано на нарушение его прав должностными лицами.</w:t>
      </w:r>
    </w:p>
    <w:p w:rsidR="00BB1CE5" w:rsidRPr="004D7E65" w:rsidRDefault="00BB1CE5" w:rsidP="00BB1CE5">
      <w:pPr>
        <w:jc w:val="both"/>
        <w:rPr>
          <w:b/>
          <w:bCs/>
        </w:rPr>
      </w:pPr>
      <w:r w:rsidRPr="004D7E65">
        <w:lastRenderedPageBreak/>
        <w:tab/>
        <w:t>11.</w:t>
      </w:r>
      <w:r w:rsidRPr="004D7E65">
        <w:rPr>
          <w:b/>
          <w:bCs/>
        </w:rPr>
        <w:t>Порядок обжалования действия (бездействия) и решений осуществляемых в ходе выполнения Регламента</w:t>
      </w:r>
    </w:p>
    <w:p w:rsidR="00BB1CE5" w:rsidRPr="004D7E65" w:rsidRDefault="00BB1CE5" w:rsidP="00BB1CE5">
      <w:pPr>
        <w:ind w:firstLine="708"/>
        <w:jc w:val="both"/>
      </w:pPr>
      <w:r w:rsidRPr="004D7E65">
        <w:t>Граждане (заявители) имеют право на обжалование действий или без действий должностных лиц в досудебном или судебном порядке.</w:t>
      </w:r>
    </w:p>
    <w:p w:rsidR="00BB1CE5" w:rsidRPr="004D7E65" w:rsidRDefault="00BB1CE5" w:rsidP="00BB1CE5">
      <w:pPr>
        <w:ind w:firstLine="708"/>
        <w:jc w:val="both"/>
      </w:pPr>
      <w:r w:rsidRPr="004D7E65">
        <w:t xml:space="preserve">Граждане могут обратиться с жалобой лично или направить письменное обращение по адресу, указанному в пункте 4. </w:t>
      </w:r>
    </w:p>
    <w:p w:rsidR="00BB1CE5" w:rsidRPr="004D7E65" w:rsidRDefault="00BB1CE5" w:rsidP="00BB1CE5">
      <w:pPr>
        <w:ind w:left="360" w:firstLine="348"/>
        <w:jc w:val="both"/>
      </w:pPr>
      <w:r w:rsidRPr="004D7E65">
        <w:t xml:space="preserve"> 32. Жалоба гражданина в обязательном порядке должна содержать: </w:t>
      </w:r>
    </w:p>
    <w:p w:rsidR="00BB1CE5" w:rsidRPr="004D7E65" w:rsidRDefault="00BB1CE5" w:rsidP="00BB1CE5">
      <w:pPr>
        <w:ind w:firstLine="708"/>
        <w:jc w:val="both"/>
      </w:pPr>
      <w:r w:rsidRPr="004D7E65">
        <w:t>-фамилию, имя, отчество;</w:t>
      </w:r>
    </w:p>
    <w:p w:rsidR="00BB1CE5" w:rsidRPr="004D7E65" w:rsidRDefault="00BB1CE5" w:rsidP="00BB1CE5">
      <w:pPr>
        <w:ind w:firstLine="708"/>
        <w:jc w:val="both"/>
      </w:pPr>
      <w:r w:rsidRPr="004D7E65">
        <w:t>-почтовый адрес, по которому должен быть направлен ответ;</w:t>
      </w:r>
    </w:p>
    <w:p w:rsidR="00BB1CE5" w:rsidRPr="004D7E65" w:rsidRDefault="00BB1CE5" w:rsidP="00BB1CE5">
      <w:pPr>
        <w:ind w:firstLine="708"/>
        <w:jc w:val="both"/>
      </w:pPr>
      <w:r w:rsidRPr="004D7E65">
        <w:t xml:space="preserve">-изложение сути жалобы; </w:t>
      </w:r>
    </w:p>
    <w:p w:rsidR="00BB1CE5" w:rsidRPr="004D7E65" w:rsidRDefault="00BB1CE5" w:rsidP="00BB1CE5">
      <w:pPr>
        <w:ind w:firstLine="708"/>
        <w:jc w:val="both"/>
      </w:pPr>
      <w:r w:rsidRPr="004D7E65">
        <w:t>-личную подпись и дату.</w:t>
      </w:r>
    </w:p>
    <w:p w:rsidR="00BB1CE5" w:rsidRPr="004D7E65" w:rsidRDefault="00BB1CE5" w:rsidP="00BB1CE5">
      <w:pPr>
        <w:jc w:val="both"/>
      </w:pPr>
      <w:r w:rsidRPr="004D7E65">
        <w:t xml:space="preserve">   </w:t>
      </w:r>
      <w:r w:rsidRPr="004D7E65">
        <w:tab/>
        <w:t>В случае необходимости в подтверждение своих доводов заявитель прилагает к письменной жалобе документы или их копии.</w:t>
      </w:r>
    </w:p>
    <w:p w:rsidR="00BB1CE5" w:rsidRPr="004D7E65" w:rsidRDefault="00BB1CE5" w:rsidP="00BB1CE5">
      <w:pPr>
        <w:ind w:firstLine="708"/>
        <w:jc w:val="both"/>
      </w:pPr>
      <w:r w:rsidRPr="004D7E65">
        <w:t xml:space="preserve"> В ходе рассмотрения жалобы гл</w:t>
      </w:r>
      <w:r>
        <w:t xml:space="preserve">ава </w:t>
      </w:r>
      <w:r w:rsidRPr="004D7E65">
        <w:t xml:space="preserve"> муници</w:t>
      </w:r>
      <w:r>
        <w:t>пального образования</w:t>
      </w:r>
      <w:r w:rsidRPr="004D7E65">
        <w:t>:</w:t>
      </w:r>
    </w:p>
    <w:p w:rsidR="00BB1CE5" w:rsidRPr="004D7E65" w:rsidRDefault="00BB1CE5" w:rsidP="00BB1CE5">
      <w:pPr>
        <w:ind w:firstLine="708"/>
        <w:jc w:val="both"/>
      </w:pPr>
      <w:r w:rsidRPr="004D7E65">
        <w:t>-обеспечивает объективный всесторонний и своевременный ее анализ, в случае необходимости с участием заявителя, направившего жалобу, или его законного представителя;</w:t>
      </w:r>
    </w:p>
    <w:p w:rsidR="00BB1CE5" w:rsidRPr="004D7E65" w:rsidRDefault="00BB1CE5" w:rsidP="00BB1CE5">
      <w:pPr>
        <w:ind w:firstLine="708"/>
        <w:jc w:val="both"/>
      </w:pPr>
      <w:r w:rsidRPr="004D7E65">
        <w:t>-вправе запрашивать необходимые для рассмотрения жалобы документы и материалы в других государственных органах, органах местного самоуправления, у иных должностных лиц;</w:t>
      </w:r>
    </w:p>
    <w:p w:rsidR="00BB1CE5" w:rsidRPr="004D7E65" w:rsidRDefault="00BB1CE5" w:rsidP="00BB1CE5">
      <w:pPr>
        <w:ind w:firstLine="708"/>
        <w:jc w:val="both"/>
      </w:pPr>
      <w:r w:rsidRPr="004D7E65">
        <w:t>-по результатам рассмотрения жалобы принимает необходимые меры и дает письменный ответ по существу поставленных в жалобе вопросов.</w:t>
      </w:r>
    </w:p>
    <w:p w:rsidR="00BB1CE5" w:rsidRPr="004D7E65" w:rsidRDefault="00BB1CE5" w:rsidP="00BB1CE5">
      <w:pPr>
        <w:ind w:firstLine="708"/>
        <w:jc w:val="both"/>
      </w:pPr>
      <w:r w:rsidRPr="004D7E65">
        <w:t>Письменная жалоба, поступившая в администрацию, рассматривается в течение 30 календарных дней. При необходимости срок может быть продлен на    15  кален</w:t>
      </w:r>
      <w:r>
        <w:t>дарных дней главой МО</w:t>
      </w:r>
      <w:r w:rsidRPr="004D7E65">
        <w:t>, в случае направления  запроса в другие организации для запрашивания необходимых для рассмотрения обращения документы и материалы.</w:t>
      </w:r>
    </w:p>
    <w:p w:rsidR="00BB1CE5" w:rsidRPr="004D7E65" w:rsidRDefault="00BB1CE5" w:rsidP="00BB1CE5">
      <w:pPr>
        <w:ind w:firstLine="708"/>
        <w:jc w:val="both"/>
      </w:pPr>
      <w:r w:rsidRPr="004D7E65">
        <w:t>Ответ на жалобу, поступившую в администрацию, направляется по почтовому адресу, указанному в обращении.</w:t>
      </w:r>
    </w:p>
    <w:p w:rsidR="00BB1CE5" w:rsidRPr="004D7E65" w:rsidRDefault="00BB1CE5" w:rsidP="00BB1CE5">
      <w:pPr>
        <w:ind w:firstLine="708"/>
        <w:jc w:val="both"/>
      </w:pPr>
      <w:r w:rsidRPr="004D7E65">
        <w:t>Если в письменной жалобе не указаны фамилия инициатора жалобы и/или почтовый адрес, по которому должен быть направлен ответ, ответ на жалобу не дается.</w:t>
      </w:r>
    </w:p>
    <w:p w:rsidR="00BB1CE5" w:rsidRPr="004D7E65" w:rsidRDefault="00BB1CE5" w:rsidP="00BB1CE5">
      <w:pPr>
        <w:ind w:firstLine="708"/>
        <w:jc w:val="both"/>
      </w:pPr>
      <w:r w:rsidRPr="004D7E65">
        <w:t>Если в жалобе содержатся нецензурные выражения, оскорбления, угрозы жизни, здоровью должностного лица и члено</w:t>
      </w:r>
      <w:r>
        <w:t>в его семьи, глава МО</w:t>
      </w:r>
      <w:r w:rsidRPr="004D7E65">
        <w:t xml:space="preserve"> вправе оставить обращение без ответа по существу и сообщить заявителю о недопустимости злоупотребления правом. </w:t>
      </w:r>
    </w:p>
    <w:p w:rsidR="00BB1CE5" w:rsidRPr="004D7E65" w:rsidRDefault="00BB1CE5" w:rsidP="00BB1CE5">
      <w:pPr>
        <w:ind w:firstLine="708"/>
        <w:jc w:val="both"/>
      </w:pPr>
      <w:r w:rsidRPr="004D7E65">
        <w:t>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не приводятся новые доводы или обс</w:t>
      </w:r>
      <w:r>
        <w:t>тоятельства, глава МО</w:t>
      </w:r>
      <w:r w:rsidRPr="004D7E65">
        <w:t xml:space="preserve"> вправе принять решение о безосновательности очередной жалобы и прекращении переписки с заявителем по данному вопросу. </w:t>
      </w:r>
    </w:p>
    <w:p w:rsidR="00BB1CE5" w:rsidRPr="004D7E65" w:rsidRDefault="00BB1CE5" w:rsidP="00BB1CE5">
      <w:pPr>
        <w:ind w:firstLine="708"/>
        <w:jc w:val="both"/>
      </w:pPr>
      <w:r w:rsidRPr="004D7E65">
        <w:t>О принятом решении уведомляется гражданин, направивший обращение.</w:t>
      </w:r>
    </w:p>
    <w:p w:rsidR="00BB1CE5" w:rsidRPr="004D7E65" w:rsidRDefault="00BB1CE5" w:rsidP="00BB1CE5">
      <w:pPr>
        <w:pStyle w:val="a3"/>
        <w:spacing w:before="0" w:beforeAutospacing="0" w:after="0" w:afterAutospacing="0"/>
        <w:ind w:firstLine="708"/>
        <w:jc w:val="both"/>
      </w:pPr>
      <w:r w:rsidRPr="00314D67">
        <w:t>Гражданин вправе обжаловать действия по рассмотрению обращения и решение, принятое по результатам его рассмотрения, в суд в порядке, предусмотренном законодательством Российской</w:t>
      </w:r>
      <w:r>
        <w:t xml:space="preserve"> Федерации.</w:t>
      </w:r>
    </w:p>
    <w:p w:rsidR="00E85DFC" w:rsidRDefault="00E85DFC"/>
    <w:p w:rsidR="00BB1CE5" w:rsidRDefault="00BB1CE5"/>
    <w:p w:rsidR="00BB1CE5" w:rsidRDefault="00BB1CE5"/>
    <w:p w:rsidR="00BB1CE5" w:rsidRDefault="00BB1CE5"/>
    <w:p w:rsidR="00BB1CE5" w:rsidRDefault="00BB1CE5"/>
    <w:p w:rsidR="00B512E4" w:rsidRPr="0005329B" w:rsidRDefault="00B5406B" w:rsidP="00B512E4">
      <w:pPr>
        <w:jc w:val="both"/>
        <w:rPr>
          <w:sz w:val="18"/>
          <w:szCs w:val="18"/>
        </w:rPr>
      </w:pPr>
      <w:r>
        <w:rPr>
          <w:noProof/>
          <w:sz w:val="18"/>
          <w:szCs w:val="18"/>
        </w:rPr>
        <w:lastRenderedPageBreak/>
        <w:pict>
          <v:shapetype id="_x0000_t110" coordsize="21600,21600" o:spt="110" path="m10800,l,10800,10800,21600,21600,10800xe">
            <v:stroke joinstyle="miter"/>
            <v:path gradientshapeok="t" o:connecttype="rect" textboxrect="5400,5400,16200,16200"/>
          </v:shapetype>
          <v:shape id="_x0000_s1079" type="#_x0000_t110" style="position:absolute;left:0;text-align:left;margin-left:-54pt;margin-top:327pt;width:175.3pt;height:99pt;z-index:251663360">
            <v:textbox style="mso-next-textbox:#_x0000_s1079">
              <w:txbxContent>
                <w:p w:rsidR="00B512E4" w:rsidRPr="00730ADA" w:rsidRDefault="00B512E4" w:rsidP="00B512E4">
                  <w:r>
                    <w:t xml:space="preserve">     </w:t>
                  </w:r>
                </w:p>
              </w:txbxContent>
            </v:textbox>
          </v:shape>
        </w:pict>
      </w:r>
      <w:r>
        <w:rPr>
          <w:noProof/>
          <w:sz w:val="18"/>
          <w:szCs w:val="18"/>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076" type="#_x0000_t111" style="position:absolute;left:0;text-align:left;margin-left:-45pt;margin-top:8in;width:153pt;height:99pt;z-index:251660288">
            <v:textbox style="mso-next-textbox:#_x0000_s1076">
              <w:txbxContent>
                <w:p w:rsidR="00B512E4" w:rsidRPr="007F2A52" w:rsidRDefault="00B512E4" w:rsidP="00B512E4">
                  <w:pPr>
                    <w:rPr>
                      <w:sz w:val="20"/>
                      <w:szCs w:val="20"/>
                    </w:rPr>
                  </w:pPr>
                  <w:r>
                    <w:rPr>
                      <w:sz w:val="20"/>
                      <w:szCs w:val="20"/>
                    </w:rPr>
                    <w:t>Направление гражданина в иной орган, к компетенции которого относится  вопрос, содержащийся в обращении</w:t>
                  </w:r>
                </w:p>
              </w:txbxContent>
            </v:textbox>
          </v:shape>
        </w:pict>
      </w:r>
      <w:r>
        <w:rPr>
          <w:noProof/>
          <w:sz w:val="18"/>
          <w:szCs w:val="18"/>
        </w:rPr>
        <w:pict>
          <v:shape id="_x0000_s1078" type="#_x0000_t110" style="position:absolute;left:0;text-align:left;margin-left:0;margin-top:126pt;width:2in;height:1in;z-index:251662336">
            <v:textbox style="mso-next-textbox:#_x0000_s1078">
              <w:txbxContent>
                <w:p w:rsidR="00B512E4" w:rsidRDefault="00B512E4" w:rsidP="00B512E4">
                  <w:r>
                    <w:t>Письменное обращение</w:t>
                  </w:r>
                </w:p>
              </w:txbxContent>
            </v:textbox>
          </v:shape>
        </w:pict>
      </w:r>
      <w:r>
        <w:rPr>
          <w:noProof/>
          <w:sz w:val="18"/>
          <w:szCs w:val="18"/>
        </w:rPr>
        <w:pict>
          <v:line id="_x0000_s1077" style="position:absolute;left:0;text-align:left;z-index:251661312" from="0,567pt" to="0,575.95pt">
            <v:stroke endarrow="block"/>
          </v:line>
        </w:pict>
      </w:r>
      <w:r>
        <w:rPr>
          <w:noProof/>
          <w:sz w:val="18"/>
          <w:szCs w:val="18"/>
        </w:rPr>
        <w:pict>
          <v:shapetype id="_x0000_t109" coordsize="21600,21600" o:spt="109" path="m,l,21600r21600,l21600,xe">
            <v:stroke joinstyle="miter"/>
            <v:path gradientshapeok="t" o:connecttype="rect"/>
          </v:shapetype>
          <v:shape id="_x0000_s1082" type="#_x0000_t109" style="position:absolute;left:0;text-align:left;margin-left:-45pt;margin-top:522pt;width:2in;height:45.05pt;z-index:251666432">
            <v:textbox style="mso-next-textbox:#_x0000_s1082">
              <w:txbxContent>
                <w:p w:rsidR="00B512E4" w:rsidRPr="00A62F31" w:rsidRDefault="00B512E4" w:rsidP="00B512E4">
                  <w:pPr>
                    <w:rPr>
                      <w:sz w:val="20"/>
                      <w:szCs w:val="20"/>
                    </w:rPr>
                  </w:pPr>
                  <w:r w:rsidRPr="00A62F31">
                    <w:rPr>
                      <w:sz w:val="20"/>
                      <w:szCs w:val="20"/>
                    </w:rPr>
                    <w:t>Предоставление муниципальной услуги</w:t>
                  </w:r>
                </w:p>
              </w:txbxContent>
            </v:textbox>
          </v:shape>
        </w:pict>
      </w:r>
      <w:r>
        <w:rPr>
          <w:noProof/>
          <w:sz w:val="18"/>
          <w:szCs w:val="1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81" type="#_x0000_t67" style="position:absolute;left:0;text-align:left;margin-left:1.1pt;margin-top:477pt;width:8.95pt;height:45.05pt;z-index:251665408"/>
        </w:pict>
      </w:r>
      <w:r>
        <w:rPr>
          <w:noProof/>
          <w:sz w:val="18"/>
          <w:szCs w:val="18"/>
        </w:rPr>
        <w:pict>
          <v:shape id="_x0000_s1080" type="#_x0000_t110" style="position:absolute;left:0;text-align:left;margin-left:-49.3pt;margin-top:450pt;width:571.3pt;height:45.05pt;z-index:251664384">
            <v:textbox style="mso-next-textbox:#_x0000_s1080">
              <w:txbxContent>
                <w:p w:rsidR="00B512E4" w:rsidRPr="00A62F31" w:rsidRDefault="00B512E4" w:rsidP="00B512E4">
                  <w:pPr>
                    <w:jc w:val="center"/>
                    <w:rPr>
                      <w:sz w:val="20"/>
                      <w:szCs w:val="20"/>
                    </w:rPr>
                  </w:pPr>
                  <w:r>
                    <w:rPr>
                      <w:sz w:val="20"/>
                      <w:szCs w:val="20"/>
                    </w:rPr>
                    <w:t>Принятие р</w:t>
                  </w:r>
                  <w:r w:rsidRPr="00A62F31">
                    <w:rPr>
                      <w:sz w:val="20"/>
                      <w:szCs w:val="20"/>
                    </w:rPr>
                    <w:t>ешения</w:t>
                  </w:r>
                  <w:r>
                    <w:rPr>
                      <w:sz w:val="20"/>
                      <w:szCs w:val="20"/>
                    </w:rPr>
                    <w:t xml:space="preserve"> в течении 30 дней</w:t>
                  </w:r>
                </w:p>
              </w:txbxContent>
            </v:textbox>
          </v:shape>
        </w:pict>
      </w:r>
      <w:r>
        <w:rPr>
          <w:sz w:val="18"/>
          <w:szCs w:val="18"/>
        </w:rPr>
      </w:r>
      <w:r>
        <w:rPr>
          <w:sz w:val="18"/>
          <w:szCs w:val="18"/>
        </w:rPr>
        <w:pict>
          <v:group id="_x0000_s1026" editas="canvas" style="width:567pt;height:810.05pt;mso-position-horizontal-relative:char;mso-position-vertical-relative:line" coordorigin="1470,717" coordsize="8101,1143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470;top:717;width:8101;height:11436" o:preferrelative="f">
              <v:fill o:detectmouseclick="t"/>
              <v:path o:extrusionok="t" o:connecttype="none"/>
              <o:lock v:ext="edit" text="t"/>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28" type="#_x0000_t93" style="position:absolute;left:6613;top:1988;width:386;height:127"/>
            <v:line id="_x0000_s1029" style="position:absolute;flip:x" from="2820,1352" to="3592,1606">
              <v:stroke endarrow="block"/>
            </v:line>
            <v:line id="_x0000_s1030" style="position:absolute" from="4556,1352" to="4558,1606">
              <v:stroke endarrow="block"/>
            </v:line>
            <v:line id="_x0000_s1031" style="position:absolute" from="6228,2242" to="6999,2750">
              <v:stroke endarrow="block"/>
            </v:line>
            <v:shape id="_x0000_s1032" type="#_x0000_t110" style="position:absolute;left:3785;top:2496;width:1928;height:889">
              <v:textbox style="mso-next-textbox:#_x0000_s1032">
                <w:txbxContent>
                  <w:p w:rsidR="00B512E4" w:rsidRPr="00A62F31" w:rsidRDefault="00B512E4" w:rsidP="00B512E4">
                    <w:pPr>
                      <w:rPr>
                        <w:sz w:val="20"/>
                        <w:szCs w:val="20"/>
                      </w:rPr>
                    </w:pPr>
                    <w:r w:rsidRPr="00A62F31">
                      <w:rPr>
                        <w:sz w:val="20"/>
                        <w:szCs w:val="20"/>
                      </w:rPr>
                      <w:t>Обращение по телефону</w:t>
                    </w:r>
                  </w:p>
                </w:txbxContent>
              </v:textbox>
            </v:shape>
            <v:shape id="_x0000_s1033" type="#_x0000_t110" style="position:absolute;left:6356;top:2623;width:2315;height:762">
              <v:textbox style="mso-next-textbox:#_x0000_s1033">
                <w:txbxContent>
                  <w:p w:rsidR="00B512E4" w:rsidRPr="00A62F31" w:rsidRDefault="00B512E4" w:rsidP="00B512E4">
                    <w:pPr>
                      <w:jc w:val="center"/>
                      <w:rPr>
                        <w:sz w:val="20"/>
                        <w:szCs w:val="20"/>
                      </w:rPr>
                    </w:pPr>
                    <w:r w:rsidRPr="00A62F31">
                      <w:rPr>
                        <w:sz w:val="20"/>
                        <w:szCs w:val="20"/>
                      </w:rPr>
                      <w:t>Личное обращение</w:t>
                    </w:r>
                  </w:p>
                </w:txbxContent>
              </v:textbox>
            </v:shape>
            <v:shape id="_x0000_s1034" type="#_x0000_t109" style="position:absolute;left:1663;top:3639;width:6558;height:382">
              <v:textbox style="mso-next-textbox:#_x0000_s1034">
                <w:txbxContent>
                  <w:p w:rsidR="00B512E4" w:rsidRPr="00A62F31" w:rsidRDefault="00B512E4" w:rsidP="00B512E4">
                    <w:pPr>
                      <w:jc w:val="center"/>
                      <w:rPr>
                        <w:sz w:val="20"/>
                        <w:szCs w:val="20"/>
                      </w:rPr>
                    </w:pPr>
                    <w:r w:rsidRPr="00A62F31">
                      <w:rPr>
                        <w:sz w:val="20"/>
                        <w:szCs w:val="20"/>
                      </w:rPr>
                      <w:t>Регистр</w:t>
                    </w:r>
                    <w:r>
                      <w:rPr>
                        <w:sz w:val="20"/>
                        <w:szCs w:val="20"/>
                      </w:rPr>
                      <w:t xml:space="preserve">ация обращений </w:t>
                    </w:r>
                  </w:p>
                </w:txbxContent>
              </v:textbox>
            </v:shape>
            <v:line id="_x0000_s1035" style="position:absolute" from="2306,2750" to="3656,3639">
              <v:stroke endarrow="block"/>
            </v:line>
            <v:line id="_x0000_s1036" style="position:absolute;flip:x" from="6356,3131" to="6742,3639">
              <v:stroke endarrow="block"/>
            </v:line>
            <v:shape id="_x0000_s1037" type="#_x0000_t67" style="position:absolute;left:4556;top:4021;width:129;height:507"/>
            <v:shape id="_x0000_s1038" type="#_x0000_t109" style="position:absolute;left:1727;top:4529;width:6558;height:380">
              <v:textbox style="mso-next-textbox:#_x0000_s1038">
                <w:txbxContent>
                  <w:p w:rsidR="00B512E4" w:rsidRPr="00A62F31" w:rsidRDefault="00B512E4" w:rsidP="00B512E4">
                    <w:pPr>
                      <w:jc w:val="center"/>
                      <w:rPr>
                        <w:sz w:val="20"/>
                        <w:szCs w:val="20"/>
                      </w:rPr>
                    </w:pPr>
                    <w:r>
                      <w:rPr>
                        <w:sz w:val="20"/>
                        <w:szCs w:val="20"/>
                      </w:rPr>
                      <w:t>Глава Динамовского МО</w:t>
                    </w:r>
                  </w:p>
                </w:txbxContent>
              </v:textbox>
            </v:shape>
            <v:shape id="_x0000_s1039" type="#_x0000_t67" style="position:absolute;left:1727;top:4910;width:128;height:384"/>
            <v:shape id="_x0000_s1040" type="#_x0000_t67" style="position:absolute;left:4556;top:4910;width:129;height:381"/>
            <v:shape id="_x0000_s1041" type="#_x0000_t67" style="position:absolute;left:7642;top:4910;width:127;height:384"/>
            <v:shape id="_x0000_s1042" type="#_x0000_t110" style="position:absolute;left:3399;top:5291;width:2699;height:1398">
              <v:textbox style="mso-next-textbox:#_x0000_s1042">
                <w:txbxContent>
                  <w:p w:rsidR="00B512E4" w:rsidRDefault="00B512E4" w:rsidP="00B512E4">
                    <w:pPr>
                      <w:rPr>
                        <w:sz w:val="20"/>
                        <w:szCs w:val="20"/>
                      </w:rPr>
                    </w:pPr>
                    <w:r>
                      <w:rPr>
                        <w:sz w:val="20"/>
                        <w:szCs w:val="20"/>
                      </w:rPr>
                      <w:t>Заместители главы</w:t>
                    </w:r>
                  </w:p>
                  <w:p w:rsidR="00B512E4" w:rsidRPr="00A62F31" w:rsidRDefault="00B512E4" w:rsidP="00B512E4">
                    <w:pPr>
                      <w:rPr>
                        <w:sz w:val="20"/>
                        <w:szCs w:val="20"/>
                      </w:rPr>
                    </w:pPr>
                    <w:r>
                      <w:rPr>
                        <w:sz w:val="20"/>
                        <w:szCs w:val="20"/>
                      </w:rPr>
                      <w:t>Динамовского МО</w:t>
                    </w:r>
                  </w:p>
                </w:txbxContent>
              </v:textbox>
            </v:shape>
            <v:shape id="_x0000_s1043" type="#_x0000_t110" style="position:absolute;left:6228;top:5291;width:2829;height:1398">
              <v:textbox style="mso-next-textbox:#_x0000_s1043">
                <w:txbxContent>
                  <w:p w:rsidR="00B512E4" w:rsidRPr="00A62F31" w:rsidRDefault="00B512E4" w:rsidP="00B512E4">
                    <w:pPr>
                      <w:rPr>
                        <w:sz w:val="20"/>
                        <w:szCs w:val="20"/>
                      </w:rPr>
                    </w:pPr>
                  </w:p>
                  <w:p w:rsidR="00B512E4" w:rsidRPr="00A62F31" w:rsidRDefault="00B512E4" w:rsidP="00B512E4">
                    <w:pPr>
                      <w:rPr>
                        <w:sz w:val="20"/>
                        <w:szCs w:val="20"/>
                      </w:rPr>
                    </w:pPr>
                    <w:r>
                      <w:rPr>
                        <w:sz w:val="20"/>
                        <w:szCs w:val="20"/>
                      </w:rPr>
                      <w:t>Ведущий специалист администрации</w:t>
                    </w:r>
                  </w:p>
                </w:txbxContent>
              </v:textbox>
            </v:shape>
            <v:shape id="_x0000_s1044" type="#_x0000_t109" style="position:absolute;left:6421;top:8086;width:2571;height:636">
              <v:textbox style="mso-next-textbox:#_x0000_s1044">
                <w:txbxContent>
                  <w:p w:rsidR="00B512E4" w:rsidRPr="00A62F31" w:rsidRDefault="00B512E4" w:rsidP="00B512E4">
                    <w:pPr>
                      <w:rPr>
                        <w:sz w:val="20"/>
                        <w:szCs w:val="20"/>
                      </w:rPr>
                    </w:pPr>
                    <w:r w:rsidRPr="00A62F31">
                      <w:rPr>
                        <w:sz w:val="20"/>
                        <w:szCs w:val="20"/>
                      </w:rPr>
                      <w:t xml:space="preserve">Основания для отказа в предоставлении муниципальной услуги </w:t>
                    </w:r>
                  </w:p>
                </w:txbxContent>
              </v:textbox>
            </v:shape>
            <v:shape id="_x0000_s1045" type="#_x0000_t67" style="position:absolute;left:8349;top:7451;width:128;height:636"/>
            <v:shape id="_x0000_s1046" type="#_x0000_t67" style="position:absolute;left:1856;top:6689;width:128;height:637"/>
            <v:shape id="_x0000_s1047" type="#_x0000_t67" style="position:absolute;left:4685;top:6689;width:128;height:381"/>
            <v:shape id="_x0000_s1048" type="#_x0000_t67" style="position:absolute;left:7642;top:6689;width:129;height:635"/>
            <v:shape id="_x0000_s1049" type="#_x0000_t111" style="position:absolute;left:5070;top:7832;width:1288;height:890">
              <v:textbox style="mso-next-textbox:#_x0000_s1049">
                <w:txbxContent>
                  <w:p w:rsidR="00B512E4" w:rsidRPr="00A62F31" w:rsidRDefault="00B512E4" w:rsidP="00B512E4">
                    <w:pPr>
                      <w:rPr>
                        <w:sz w:val="20"/>
                        <w:szCs w:val="20"/>
                      </w:rPr>
                    </w:pPr>
                    <w:r w:rsidRPr="00A62F31">
                      <w:rPr>
                        <w:sz w:val="20"/>
                        <w:szCs w:val="20"/>
                      </w:rPr>
                      <w:t>Нет Ф.И.О,</w:t>
                    </w:r>
                  </w:p>
                  <w:p w:rsidR="00B512E4" w:rsidRPr="00A62F31" w:rsidRDefault="00B512E4" w:rsidP="00B512E4">
                    <w:pPr>
                      <w:rPr>
                        <w:sz w:val="20"/>
                        <w:szCs w:val="20"/>
                      </w:rPr>
                    </w:pPr>
                    <w:r w:rsidRPr="00A62F31">
                      <w:rPr>
                        <w:sz w:val="20"/>
                        <w:szCs w:val="20"/>
                      </w:rPr>
                      <w:t>адреса.</w:t>
                    </w:r>
                  </w:p>
                </w:txbxContent>
              </v:textbox>
            </v:shape>
            <v:shape id="_x0000_s1050" type="#_x0000_t111" style="position:absolute;left:6678;top:8849;width:1286;height:508">
              <v:textbox style="mso-next-textbox:#_x0000_s1050">
                <w:txbxContent>
                  <w:p w:rsidR="00B512E4" w:rsidRPr="00A62F31" w:rsidRDefault="00B512E4" w:rsidP="00B512E4">
                    <w:pPr>
                      <w:rPr>
                        <w:sz w:val="20"/>
                        <w:szCs w:val="20"/>
                      </w:rPr>
                    </w:pPr>
                    <w:r w:rsidRPr="00A62F31">
                      <w:rPr>
                        <w:sz w:val="20"/>
                        <w:szCs w:val="20"/>
                      </w:rPr>
                      <w:t>Текст не читаем.</w:t>
                    </w:r>
                  </w:p>
                </w:txbxContent>
              </v:textbox>
            </v:shape>
            <v:shape id="_x0000_s1051" type="#_x0000_t111" style="position:absolute;left:7899;top:8976;width:1029;height:1143">
              <v:textbox style="mso-next-textbox:#_x0000_s1051">
                <w:txbxContent>
                  <w:p w:rsidR="00B512E4" w:rsidRPr="00A62F31" w:rsidRDefault="00B512E4" w:rsidP="00B512E4">
                    <w:pPr>
                      <w:rPr>
                        <w:sz w:val="20"/>
                        <w:szCs w:val="20"/>
                      </w:rPr>
                    </w:pPr>
                    <w:r w:rsidRPr="00A62F31">
                      <w:rPr>
                        <w:sz w:val="20"/>
                        <w:szCs w:val="20"/>
                      </w:rPr>
                      <w:t>Сведе</w:t>
                    </w:r>
                  </w:p>
                  <w:p w:rsidR="00B512E4" w:rsidRDefault="00B512E4" w:rsidP="00B512E4">
                    <w:pPr>
                      <w:rPr>
                        <w:sz w:val="20"/>
                        <w:szCs w:val="20"/>
                      </w:rPr>
                    </w:pPr>
                    <w:r w:rsidRPr="00A62F31">
                      <w:rPr>
                        <w:sz w:val="20"/>
                        <w:szCs w:val="20"/>
                      </w:rPr>
                      <w:t>ния гос.</w:t>
                    </w:r>
                  </w:p>
                  <w:p w:rsidR="00B512E4" w:rsidRPr="00A62F31" w:rsidRDefault="00B512E4" w:rsidP="00B512E4">
                    <w:pPr>
                      <w:rPr>
                        <w:sz w:val="20"/>
                        <w:szCs w:val="20"/>
                      </w:rPr>
                    </w:pPr>
                    <w:r w:rsidRPr="00A62F31">
                      <w:rPr>
                        <w:sz w:val="20"/>
                        <w:szCs w:val="20"/>
                      </w:rPr>
                      <w:t>тайны</w:t>
                    </w:r>
                  </w:p>
                </w:txbxContent>
              </v:textbox>
            </v:shape>
            <v:shape id="_x0000_s1052" type="#_x0000_t111" style="position:absolute;left:4813;top:8849;width:1993;height:1143">
              <v:textbox style="mso-next-textbox:#_x0000_s1052">
                <w:txbxContent>
                  <w:p w:rsidR="00B512E4" w:rsidRPr="00A62F31" w:rsidRDefault="00B512E4" w:rsidP="00B512E4">
                    <w:pPr>
                      <w:rPr>
                        <w:sz w:val="20"/>
                        <w:szCs w:val="20"/>
                      </w:rPr>
                    </w:pPr>
                    <w:r>
                      <w:rPr>
                        <w:sz w:val="20"/>
                        <w:szCs w:val="20"/>
                      </w:rPr>
                      <w:t xml:space="preserve">О </w:t>
                    </w:r>
                    <w:r w:rsidRPr="00A62F31">
                      <w:rPr>
                        <w:sz w:val="20"/>
                        <w:szCs w:val="20"/>
                      </w:rPr>
                      <w:t>прекращении рассмотрения обращения</w:t>
                    </w:r>
                  </w:p>
                </w:txbxContent>
              </v:textbox>
            </v:shape>
            <v:shape id="_x0000_s1053" type="#_x0000_t111" style="position:absolute;left:6485;top:9611;width:1157;height:635">
              <v:textbox style="mso-next-textbox:#_x0000_s1053">
                <w:txbxContent>
                  <w:p w:rsidR="00B512E4" w:rsidRPr="00A62F31" w:rsidRDefault="00B512E4" w:rsidP="00B512E4">
                    <w:pPr>
                      <w:rPr>
                        <w:sz w:val="20"/>
                        <w:szCs w:val="20"/>
                      </w:rPr>
                    </w:pPr>
                    <w:r>
                      <w:rPr>
                        <w:sz w:val="20"/>
                        <w:szCs w:val="20"/>
                      </w:rPr>
                      <w:t>И</w:t>
                    </w:r>
                    <w:r w:rsidRPr="00A62F31">
                      <w:rPr>
                        <w:sz w:val="20"/>
                        <w:szCs w:val="20"/>
                      </w:rPr>
                      <w:t>меется судебное решение</w:t>
                    </w:r>
                  </w:p>
                </w:txbxContent>
              </v:textbox>
            </v:shape>
            <v:line id="_x0000_s1054" style="position:absolute" from="7063,8722" to="7065,8848">
              <v:stroke endarrow="block"/>
            </v:line>
            <v:line id="_x0000_s1055" style="position:absolute" from="8671,8722" to="8672,8975">
              <v:stroke endarrow="block"/>
            </v:line>
            <v:line id="_x0000_s1056" style="position:absolute;flip:x" from="7642,8722" to="8157,9611">
              <v:stroke endarrow="block"/>
            </v:line>
            <v:shape id="_x0000_s1057" type="#_x0000_t111" style="position:absolute;left:3142;top:7832;width:1928;height:890">
              <v:textbox style="mso-next-textbox:#_x0000_s1057">
                <w:txbxContent>
                  <w:p w:rsidR="00B512E4" w:rsidRDefault="00B512E4" w:rsidP="00B512E4">
                    <w:pPr>
                      <w:rPr>
                        <w:sz w:val="20"/>
                        <w:szCs w:val="20"/>
                      </w:rPr>
                    </w:pPr>
                  </w:p>
                  <w:p w:rsidR="00B512E4" w:rsidRPr="00A62F31" w:rsidRDefault="00B512E4" w:rsidP="00B512E4">
                    <w:pPr>
                      <w:rPr>
                        <w:sz w:val="20"/>
                        <w:szCs w:val="20"/>
                      </w:rPr>
                    </w:pPr>
                    <w:r>
                      <w:rPr>
                        <w:sz w:val="20"/>
                        <w:szCs w:val="20"/>
                      </w:rPr>
                      <w:t>Получение дополнительной информации гражданами</w:t>
                    </w:r>
                  </w:p>
                  <w:p w:rsidR="00B512E4" w:rsidRDefault="00B512E4" w:rsidP="00B512E4"/>
                </w:txbxContent>
              </v:textbox>
            </v:shape>
            <v:shape id="_x0000_s1058" type="#_x0000_t111" style="position:absolute;left:2884;top:8849;width:1929;height:1270">
              <v:textbox style="mso-next-textbox:#_x0000_s1058">
                <w:txbxContent>
                  <w:p w:rsidR="00B512E4" w:rsidRDefault="00B512E4" w:rsidP="00B512E4">
                    <w:pPr>
                      <w:rPr>
                        <w:sz w:val="20"/>
                        <w:szCs w:val="20"/>
                      </w:rPr>
                    </w:pPr>
                    <w:r>
                      <w:rPr>
                        <w:sz w:val="20"/>
                        <w:szCs w:val="20"/>
                      </w:rPr>
                      <w:t>Направление обращения в компетент</w:t>
                    </w:r>
                  </w:p>
                  <w:p w:rsidR="00B512E4" w:rsidRPr="00A62F31" w:rsidRDefault="00B512E4" w:rsidP="00B512E4">
                    <w:pPr>
                      <w:rPr>
                        <w:sz w:val="20"/>
                        <w:szCs w:val="20"/>
                      </w:rPr>
                    </w:pPr>
                    <w:r>
                      <w:rPr>
                        <w:sz w:val="20"/>
                        <w:szCs w:val="20"/>
                      </w:rPr>
                      <w:t>ные органы</w:t>
                    </w:r>
                  </w:p>
                </w:txbxContent>
              </v:textbox>
            </v:shape>
            <v:line id="_x0000_s1059" style="position:absolute;flip:x" from="4685,7705" to="5200,10373">
              <v:stroke endarrow="block"/>
            </v:line>
            <v:shape id="_x0000_s1060" type="#_x0000_t109" style="position:absolute;left:2756;top:11136;width:1672;height:508">
              <v:textbox style="mso-next-textbox:#_x0000_s1060">
                <w:txbxContent>
                  <w:p w:rsidR="00B512E4" w:rsidRDefault="00B512E4" w:rsidP="00B512E4">
                    <w:pPr>
                      <w:jc w:val="center"/>
                    </w:pPr>
                    <w:r>
                      <w:t>Досудебный порядок</w:t>
                    </w:r>
                  </w:p>
                </w:txbxContent>
              </v:textbox>
            </v:shape>
            <v:line id="_x0000_s1061" style="position:absolute;flip:y" from="2884,8341" to="3270,8342">
              <v:stroke endarrow="block"/>
            </v:line>
            <v:line id="_x0000_s1062" style="position:absolute" from="2884,8722" to="3399,8849">
              <v:stroke endarrow="block"/>
            </v:line>
            <v:line id="_x0000_s1063" style="position:absolute;flip:x" from="6163,8341" to="6421,8341">
              <v:stroke endarrow="block"/>
            </v:line>
            <v:shape id="_x0000_s1064" type="#_x0000_t109" style="position:absolute;left:5199;top:11136;width:2057;height:508">
              <v:textbox style="mso-next-textbox:#_x0000_s1064">
                <w:txbxContent>
                  <w:p w:rsidR="00B512E4" w:rsidRDefault="00B512E4" w:rsidP="00B512E4">
                    <w:pPr>
                      <w:jc w:val="center"/>
                    </w:pPr>
                    <w:r>
                      <w:t>Судебный порядок</w:t>
                    </w:r>
                  </w:p>
                </w:txbxContent>
              </v:textbox>
            </v:shape>
            <v:shape id="_x0000_s1065" type="#_x0000_t109" style="position:absolute;left:2884;top:10373;width:4115;height:509">
              <v:textbox style="mso-next-textbox:#_x0000_s1065">
                <w:txbxContent>
                  <w:p w:rsidR="00B512E4" w:rsidRDefault="00B512E4" w:rsidP="00B512E4">
                    <w:pPr>
                      <w:jc w:val="center"/>
                    </w:pPr>
                    <w:r>
                      <w:t>Порядок обжалования</w:t>
                    </w:r>
                  </w:p>
                </w:txbxContent>
              </v:textbox>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66" type="#_x0000_t103" style="position:absolute;left:7256;top:10373;width:1415;height:1143"/>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67" type="#_x0000_t102" style="position:absolute;left:1470;top:10373;width:1209;height:1271"/>
            <v:line id="_x0000_s1068" style="position:absolute;flip:x" from="6485,8722" to="6613,8849">
              <v:stroke endarrow="block"/>
            </v:line>
            <v:line id="_x0000_s1069" style="position:absolute;flip:x" from="4685,3385" to="4686,3639">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70" type="#_x0000_t176" style="position:absolute;left:2627;top:1861;width:3988;height:382">
              <v:textbox style="mso-next-textbox:#_x0000_s1070">
                <w:txbxContent>
                  <w:p w:rsidR="00B512E4" w:rsidRPr="001578F7" w:rsidRDefault="00B512E4" w:rsidP="00B512E4">
                    <w:pPr>
                      <w:jc w:val="center"/>
                      <w:rPr>
                        <w:b/>
                      </w:rPr>
                    </w:pPr>
                    <w:r>
                      <w:t xml:space="preserve">  Обращение граждан</w:t>
                    </w:r>
                  </w:p>
                  <w:p w:rsidR="00B512E4" w:rsidRDefault="00B512E4" w:rsidP="00B512E4"/>
                  <w:p w:rsidR="00B512E4" w:rsidRDefault="00B512E4" w:rsidP="00B512E4"/>
                </w:txbxContent>
              </v:textbox>
            </v:shape>
            <v:shape id="_x0000_s1071" type="#_x0000_t109" style="position:absolute;left:6999;top:1733;width:2058;height:763">
              <v:textbox style="mso-next-textbox:#_x0000_s1071">
                <w:txbxContent>
                  <w:p w:rsidR="00B512E4" w:rsidRDefault="00B512E4" w:rsidP="00B512E4">
                    <w:r>
                      <w:t>Граждане  РФ, иностранные граждане и лица без гражданства</w:t>
                    </w:r>
                  </w:p>
                </w:txbxContent>
              </v:textbox>
            </v:shape>
            <v:shape id="_x0000_s1072" type="#_x0000_t109" style="position:absolute;left:7514;top:844;width:1285;height:254">
              <v:textbox>
                <w:txbxContent>
                  <w:p w:rsidR="00B512E4" w:rsidRPr="00730ADA" w:rsidRDefault="00B512E4" w:rsidP="00B512E4">
                    <w:pPr>
                      <w:rPr>
                        <w:szCs w:val="18"/>
                      </w:rPr>
                    </w:pPr>
                  </w:p>
                </w:txbxContent>
              </v:textbox>
            </v:shape>
            <v:shape id="_x0000_s1073" type="#_x0000_t109" style="position:absolute;left:1856;top:844;width:5529;height:762">
              <v:textbox>
                <w:txbxContent>
                  <w:p w:rsidR="00B512E4" w:rsidRDefault="00B512E4" w:rsidP="00B512E4">
                    <w:pPr>
                      <w:jc w:val="center"/>
                    </w:pPr>
                    <w:r>
                      <w:t>Блок-схема</w:t>
                    </w:r>
                  </w:p>
                  <w:p w:rsidR="00B512E4" w:rsidRDefault="00B512E4" w:rsidP="00B512E4">
                    <w:pPr>
                      <w:jc w:val="center"/>
                    </w:pPr>
                    <w:r>
                      <w:t>последовательность административных действий (процедур) по обращению граждан в администрацию Динамовского МО</w:t>
                    </w:r>
                  </w:p>
                </w:txbxContent>
              </v:textbox>
            </v:shape>
            <v:line id="_x0000_s1074" style="position:absolute" from="4685,2242" to="4685,2496">
              <v:stroke endarrow="block"/>
            </v:line>
            <v:line id="_x0000_s1075" style="position:absolute;flip:x" from="2884,2242" to="3399,2624">
              <v:stroke endarrow="block"/>
            </v:line>
            <w10:wrap type="none"/>
            <w10:anchorlock/>
          </v:group>
        </w:pict>
      </w:r>
    </w:p>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p w:rsidR="00BB1CE5" w:rsidRDefault="00BB1CE5"/>
    <w:sectPr w:rsidR="00BB1CE5" w:rsidSect="00383FF6">
      <w:pgSz w:w="11906" w:h="16838"/>
      <w:pgMar w:top="709"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D62" w:rsidRDefault="00454D62" w:rsidP="00383FF6">
      <w:r>
        <w:separator/>
      </w:r>
    </w:p>
  </w:endnote>
  <w:endnote w:type="continuationSeparator" w:id="1">
    <w:p w:rsidR="00454D62" w:rsidRDefault="00454D62" w:rsidP="00383F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D62" w:rsidRDefault="00454D62" w:rsidP="00383FF6">
      <w:r>
        <w:separator/>
      </w:r>
    </w:p>
  </w:footnote>
  <w:footnote w:type="continuationSeparator" w:id="1">
    <w:p w:rsidR="00454D62" w:rsidRDefault="00454D62" w:rsidP="00383F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47301"/>
    <w:multiLevelType w:val="multilevel"/>
    <w:tmpl w:val="84FC4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F70A09"/>
    <w:multiLevelType w:val="multilevel"/>
    <w:tmpl w:val="6406A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A663F5"/>
    <w:multiLevelType w:val="multilevel"/>
    <w:tmpl w:val="0E006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435ED6"/>
    <w:multiLevelType w:val="multilevel"/>
    <w:tmpl w:val="FADEA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1E30A5"/>
    <w:multiLevelType w:val="multilevel"/>
    <w:tmpl w:val="DE66A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CF2935"/>
    <w:multiLevelType w:val="multilevel"/>
    <w:tmpl w:val="1E5C2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5F676D"/>
    <w:multiLevelType w:val="multilevel"/>
    <w:tmpl w:val="027E1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3"/>
  </w:num>
  <w:num w:numId="4">
    <w:abstractNumId w:val="1"/>
  </w:num>
  <w:num w:numId="5">
    <w:abstractNumId w:val="5"/>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footnotePr>
    <w:footnote w:id="0"/>
    <w:footnote w:id="1"/>
  </w:footnotePr>
  <w:endnotePr>
    <w:endnote w:id="0"/>
    <w:endnote w:id="1"/>
  </w:endnotePr>
  <w:compat/>
  <w:rsids>
    <w:rsidRoot w:val="00BB1CE5"/>
    <w:rsid w:val="00093671"/>
    <w:rsid w:val="000948AA"/>
    <w:rsid w:val="00173706"/>
    <w:rsid w:val="00324415"/>
    <w:rsid w:val="0036517A"/>
    <w:rsid w:val="00383FF6"/>
    <w:rsid w:val="00454D62"/>
    <w:rsid w:val="00481E89"/>
    <w:rsid w:val="004D73EB"/>
    <w:rsid w:val="00503B31"/>
    <w:rsid w:val="006F4F33"/>
    <w:rsid w:val="00720F56"/>
    <w:rsid w:val="00797D16"/>
    <w:rsid w:val="00B512E4"/>
    <w:rsid w:val="00B5406B"/>
    <w:rsid w:val="00B74DFE"/>
    <w:rsid w:val="00BB1CE5"/>
    <w:rsid w:val="00C753DF"/>
    <w:rsid w:val="00E85DFC"/>
    <w:rsid w:val="00E96E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CE5"/>
    <w:pPr>
      <w:spacing w:after="0" w:line="240" w:lineRule="auto"/>
    </w:pPr>
    <w:rPr>
      <w:rFonts w:ascii="Times New Roman" w:eastAsia="Times New Roman" w:hAnsi="Times New Roman" w:cs="Times New Roman"/>
      <w:sz w:val="24"/>
      <w:szCs w:val="24"/>
      <w:lang w:eastAsia="ru-RU"/>
    </w:rPr>
  </w:style>
  <w:style w:type="paragraph" w:styleId="4">
    <w:name w:val="heading 4"/>
    <w:basedOn w:val="a"/>
    <w:link w:val="40"/>
    <w:qFormat/>
    <w:rsid w:val="00BB1CE5"/>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BB1CE5"/>
    <w:rPr>
      <w:rFonts w:ascii="Times New Roman" w:eastAsia="Times New Roman" w:hAnsi="Times New Roman" w:cs="Times New Roman"/>
      <w:b/>
      <w:bCs/>
      <w:sz w:val="24"/>
      <w:szCs w:val="24"/>
      <w:lang w:eastAsia="ru-RU"/>
    </w:rPr>
  </w:style>
  <w:style w:type="paragraph" w:styleId="a3">
    <w:name w:val="Normal (Web)"/>
    <w:basedOn w:val="a"/>
    <w:rsid w:val="00BB1CE5"/>
    <w:pPr>
      <w:spacing w:before="100" w:beforeAutospacing="1" w:after="100" w:afterAutospacing="1"/>
    </w:pPr>
  </w:style>
  <w:style w:type="character" w:styleId="a4">
    <w:name w:val="Strong"/>
    <w:basedOn w:val="a0"/>
    <w:qFormat/>
    <w:rsid w:val="00BB1CE5"/>
    <w:rPr>
      <w:b/>
      <w:bCs/>
    </w:rPr>
  </w:style>
  <w:style w:type="table" w:styleId="a5">
    <w:name w:val="Table Grid"/>
    <w:basedOn w:val="a1"/>
    <w:rsid w:val="00BB1C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383FF6"/>
    <w:pPr>
      <w:tabs>
        <w:tab w:val="center" w:pos="4677"/>
        <w:tab w:val="right" w:pos="9355"/>
      </w:tabs>
    </w:pPr>
  </w:style>
  <w:style w:type="character" w:customStyle="1" w:styleId="a7">
    <w:name w:val="Верхний колонтитул Знак"/>
    <w:basedOn w:val="a0"/>
    <w:link w:val="a6"/>
    <w:uiPriority w:val="99"/>
    <w:semiHidden/>
    <w:rsid w:val="00383FF6"/>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383FF6"/>
    <w:pPr>
      <w:tabs>
        <w:tab w:val="center" w:pos="4677"/>
        <w:tab w:val="right" w:pos="9355"/>
      </w:tabs>
    </w:pPr>
  </w:style>
  <w:style w:type="character" w:customStyle="1" w:styleId="a9">
    <w:name w:val="Нижний колонтитул Знак"/>
    <w:basedOn w:val="a0"/>
    <w:link w:val="a8"/>
    <w:uiPriority w:val="99"/>
    <w:semiHidden/>
    <w:rsid w:val="00383FF6"/>
    <w:rPr>
      <w:rFonts w:ascii="Times New Roman" w:eastAsia="Times New Roman" w:hAnsi="Times New Roman" w:cs="Times New Roman"/>
      <w:sz w:val="24"/>
      <w:szCs w:val="24"/>
      <w:lang w:eastAsia="ru-RU"/>
    </w:rPr>
  </w:style>
  <w:style w:type="paragraph" w:customStyle="1" w:styleId="ConsPlusNormal">
    <w:name w:val="ConsPlusNormal"/>
    <w:rsid w:val="00481E8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7216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3443</Words>
  <Characters>19626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2010-01-26T09:42:00Z</cp:lastPrinted>
  <dcterms:created xsi:type="dcterms:W3CDTF">2010-01-19T13:49:00Z</dcterms:created>
  <dcterms:modified xsi:type="dcterms:W3CDTF">2010-01-26T09:43:00Z</dcterms:modified>
</cp:coreProperties>
</file>